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709F" w14:textId="77777777" w:rsidR="002D1297" w:rsidRDefault="002D1297" w:rsidP="002D1297">
      <w:pPr>
        <w:jc w:val="center"/>
        <w:rPr>
          <w:rFonts w:asciiTheme="majorHAnsi" w:hAnsiTheme="majorHAnsi" w:cstheme="majorHAnsi"/>
          <w:i/>
          <w:iCs/>
          <w:sz w:val="96"/>
          <w:szCs w:val="96"/>
        </w:rPr>
      </w:pPr>
      <w:r w:rsidRPr="00A71CF3">
        <w:rPr>
          <w:rFonts w:asciiTheme="majorHAnsi" w:hAnsiTheme="majorHAnsi" w:cstheme="majorHAnsi"/>
          <w:i/>
          <w:iCs/>
          <w:sz w:val="96"/>
          <w:szCs w:val="96"/>
        </w:rPr>
        <w:t>Unni Karoline Bakke</w:t>
      </w:r>
    </w:p>
    <w:p w14:paraId="17AA5F54" w14:textId="77777777" w:rsidR="002D1297" w:rsidRPr="00A71CF3" w:rsidRDefault="002D1297" w:rsidP="002D1297">
      <w:pPr>
        <w:jc w:val="center"/>
        <w:rPr>
          <w:rFonts w:asciiTheme="majorHAnsi" w:hAnsiTheme="majorHAnsi" w:cstheme="majorHAnsi"/>
          <w:i/>
          <w:iCs/>
          <w:sz w:val="96"/>
          <w:szCs w:val="96"/>
        </w:rPr>
      </w:pPr>
    </w:p>
    <w:p w14:paraId="7E17CBA4" w14:textId="77777777" w:rsidR="002D1297" w:rsidRPr="003A247B" w:rsidRDefault="002D1297" w:rsidP="002D1297">
      <w:pPr>
        <w:jc w:val="center"/>
        <w:rPr>
          <w:rFonts w:asciiTheme="majorHAnsi" w:hAnsiTheme="majorHAnsi" w:cstheme="majorHAnsi"/>
          <w:i/>
          <w:iCs/>
          <w:sz w:val="72"/>
          <w:szCs w:val="72"/>
        </w:rPr>
      </w:pPr>
      <w:r w:rsidRPr="003A247B">
        <w:rPr>
          <w:rFonts w:asciiTheme="majorHAnsi" w:hAnsiTheme="majorHAnsi" w:cstheme="majorHAnsi"/>
          <w:i/>
          <w:iCs/>
          <w:sz w:val="72"/>
          <w:szCs w:val="72"/>
        </w:rPr>
        <w:t>‘</w:t>
      </w:r>
      <w:proofErr w:type="spellStart"/>
      <w:r w:rsidRPr="003A247B">
        <w:rPr>
          <w:rFonts w:asciiTheme="majorHAnsi" w:hAnsiTheme="majorHAnsi" w:cstheme="majorHAnsi"/>
          <w:i/>
          <w:iCs/>
          <w:sz w:val="72"/>
          <w:szCs w:val="72"/>
        </w:rPr>
        <w:t>ASSAMBLAGES</w:t>
      </w:r>
      <w:proofErr w:type="spellEnd"/>
      <w:r w:rsidRPr="003A247B">
        <w:rPr>
          <w:rFonts w:asciiTheme="majorHAnsi" w:hAnsiTheme="majorHAnsi" w:cstheme="majorHAnsi"/>
          <w:i/>
          <w:iCs/>
          <w:sz w:val="72"/>
          <w:szCs w:val="72"/>
        </w:rPr>
        <w:t>-FRAGMENTS’;</w:t>
      </w:r>
    </w:p>
    <w:p w14:paraId="71EC4045" w14:textId="41303C73" w:rsidR="002D1297" w:rsidRPr="00DC3555" w:rsidRDefault="00DC3555" w:rsidP="00DC3555">
      <w:pPr>
        <w:pStyle w:val="Listeavsnitt"/>
        <w:jc w:val="center"/>
        <w:rPr>
          <w:rFonts w:asciiTheme="majorHAnsi" w:hAnsiTheme="majorHAnsi" w:cstheme="majorHAnsi"/>
          <w:i/>
          <w:iCs/>
          <w:sz w:val="52"/>
          <w:szCs w:val="52"/>
        </w:rPr>
      </w:pPr>
      <w:r w:rsidRPr="00DC3555">
        <w:rPr>
          <w:rFonts w:asciiTheme="majorHAnsi" w:hAnsiTheme="majorHAnsi" w:cstheme="majorHAnsi"/>
          <w:i/>
          <w:iCs/>
          <w:sz w:val="52"/>
          <w:szCs w:val="52"/>
        </w:rPr>
        <w:t xml:space="preserve">Le </w:t>
      </w:r>
      <w:proofErr w:type="spellStart"/>
      <w:r w:rsidRPr="00DC3555">
        <w:rPr>
          <w:rFonts w:asciiTheme="majorHAnsi" w:hAnsiTheme="majorHAnsi" w:cstheme="majorHAnsi"/>
          <w:i/>
          <w:iCs/>
          <w:sz w:val="52"/>
          <w:szCs w:val="52"/>
        </w:rPr>
        <w:t>travail</w:t>
      </w:r>
      <w:proofErr w:type="spellEnd"/>
      <w:r w:rsidRPr="00DC3555">
        <w:rPr>
          <w:rFonts w:asciiTheme="majorHAnsi" w:hAnsiTheme="majorHAnsi" w:cstheme="majorHAnsi"/>
          <w:i/>
          <w:iCs/>
          <w:sz w:val="52"/>
          <w:szCs w:val="52"/>
        </w:rPr>
        <w:t xml:space="preserve"> du </w:t>
      </w:r>
      <w:proofErr w:type="spellStart"/>
      <w:r w:rsidRPr="00DC3555">
        <w:rPr>
          <w:rFonts w:asciiTheme="majorHAnsi" w:hAnsiTheme="majorHAnsi" w:cstheme="majorHAnsi"/>
          <w:i/>
          <w:iCs/>
          <w:sz w:val="52"/>
          <w:szCs w:val="52"/>
        </w:rPr>
        <w:t>bricouleur</w:t>
      </w:r>
      <w:proofErr w:type="spellEnd"/>
      <w:r w:rsidRPr="00DC3555">
        <w:rPr>
          <w:rFonts w:asciiTheme="majorHAnsi" w:hAnsiTheme="majorHAnsi" w:cstheme="majorHAnsi"/>
          <w:i/>
          <w:iCs/>
          <w:sz w:val="52"/>
          <w:szCs w:val="52"/>
        </w:rPr>
        <w:t xml:space="preserve"> – </w:t>
      </w:r>
      <w:proofErr w:type="spellStart"/>
      <w:r w:rsidRPr="00DC3555">
        <w:rPr>
          <w:rFonts w:asciiTheme="majorHAnsi" w:hAnsiTheme="majorHAnsi" w:cstheme="majorHAnsi"/>
          <w:i/>
          <w:iCs/>
          <w:sz w:val="52"/>
          <w:szCs w:val="52"/>
        </w:rPr>
        <w:t>couvrir</w:t>
      </w:r>
      <w:proofErr w:type="spellEnd"/>
      <w:r w:rsidRPr="00DC3555">
        <w:rPr>
          <w:rFonts w:asciiTheme="majorHAnsi" w:hAnsiTheme="majorHAnsi" w:cstheme="majorHAnsi"/>
          <w:i/>
          <w:iCs/>
          <w:sz w:val="52"/>
          <w:szCs w:val="52"/>
        </w:rPr>
        <w:t xml:space="preserve"> </w:t>
      </w:r>
      <w:proofErr w:type="spellStart"/>
      <w:r w:rsidRPr="00DC3555">
        <w:rPr>
          <w:rFonts w:asciiTheme="majorHAnsi" w:hAnsiTheme="majorHAnsi" w:cstheme="majorHAnsi"/>
          <w:i/>
          <w:iCs/>
          <w:sz w:val="52"/>
          <w:szCs w:val="52"/>
        </w:rPr>
        <w:t>pour</w:t>
      </w:r>
      <w:proofErr w:type="spellEnd"/>
      <w:r w:rsidRPr="00DC3555">
        <w:rPr>
          <w:rFonts w:asciiTheme="majorHAnsi" w:hAnsiTheme="majorHAnsi" w:cstheme="majorHAnsi"/>
          <w:i/>
          <w:iCs/>
          <w:sz w:val="52"/>
          <w:szCs w:val="52"/>
        </w:rPr>
        <w:t xml:space="preserve"> </w:t>
      </w:r>
      <w:proofErr w:type="spellStart"/>
      <w:r w:rsidRPr="00DC3555">
        <w:rPr>
          <w:rFonts w:asciiTheme="majorHAnsi" w:hAnsiTheme="majorHAnsi" w:cstheme="majorHAnsi"/>
          <w:i/>
          <w:iCs/>
          <w:sz w:val="52"/>
          <w:szCs w:val="52"/>
        </w:rPr>
        <w:t>mieux</w:t>
      </w:r>
      <w:proofErr w:type="spellEnd"/>
      <w:r w:rsidRPr="00DC3555">
        <w:rPr>
          <w:rFonts w:asciiTheme="majorHAnsi" w:hAnsiTheme="majorHAnsi" w:cstheme="majorHAnsi"/>
          <w:i/>
          <w:iCs/>
          <w:sz w:val="52"/>
          <w:szCs w:val="52"/>
        </w:rPr>
        <w:t xml:space="preserve"> </w:t>
      </w:r>
      <w:proofErr w:type="spellStart"/>
      <w:r w:rsidRPr="00DC3555">
        <w:rPr>
          <w:rFonts w:asciiTheme="majorHAnsi" w:hAnsiTheme="majorHAnsi" w:cstheme="majorHAnsi"/>
          <w:i/>
          <w:iCs/>
          <w:sz w:val="52"/>
          <w:szCs w:val="52"/>
        </w:rPr>
        <w:t>voir</w:t>
      </w:r>
      <w:proofErr w:type="spellEnd"/>
    </w:p>
    <w:p w14:paraId="0F6A9446" w14:textId="77777777" w:rsidR="002D1297" w:rsidRPr="003A247B" w:rsidRDefault="002D1297" w:rsidP="002D1297">
      <w:pPr>
        <w:jc w:val="center"/>
        <w:rPr>
          <w:rFonts w:asciiTheme="majorHAnsi" w:hAnsiTheme="majorHAnsi" w:cstheme="majorHAnsi"/>
          <w:i/>
          <w:iCs/>
          <w:sz w:val="72"/>
          <w:szCs w:val="72"/>
        </w:rPr>
      </w:pPr>
    </w:p>
    <w:p w14:paraId="06C708FD" w14:textId="77777777" w:rsidR="002D1297" w:rsidRPr="003A247B" w:rsidRDefault="002D1297" w:rsidP="002D1297">
      <w:pPr>
        <w:jc w:val="center"/>
        <w:rPr>
          <w:rFonts w:asciiTheme="majorHAnsi" w:hAnsiTheme="majorHAnsi" w:cstheme="majorHAnsi"/>
          <w:i/>
          <w:iCs/>
          <w:sz w:val="52"/>
          <w:szCs w:val="52"/>
        </w:rPr>
      </w:pPr>
      <w:r w:rsidRPr="003A247B">
        <w:rPr>
          <w:rFonts w:asciiTheme="majorHAnsi" w:hAnsiTheme="majorHAnsi" w:cstheme="majorHAnsi"/>
          <w:i/>
          <w:iCs/>
          <w:sz w:val="52"/>
          <w:szCs w:val="52"/>
        </w:rPr>
        <w:t xml:space="preserve">Jan Inge </w:t>
      </w:r>
      <w:proofErr w:type="spellStart"/>
      <w:r w:rsidRPr="003A247B">
        <w:rPr>
          <w:rFonts w:asciiTheme="majorHAnsi" w:hAnsiTheme="majorHAnsi" w:cstheme="majorHAnsi"/>
          <w:i/>
          <w:iCs/>
          <w:sz w:val="52"/>
          <w:szCs w:val="52"/>
        </w:rPr>
        <w:t>Reilstad</w:t>
      </w:r>
      <w:proofErr w:type="spellEnd"/>
    </w:p>
    <w:p w14:paraId="1CB0974C" w14:textId="77777777" w:rsidR="002D1297" w:rsidRPr="003A247B" w:rsidRDefault="002D1297" w:rsidP="002D1297">
      <w:pPr>
        <w:jc w:val="center"/>
        <w:rPr>
          <w:rFonts w:asciiTheme="majorHAnsi" w:hAnsiTheme="majorHAnsi" w:cstheme="majorHAnsi"/>
          <w:i/>
          <w:iCs/>
          <w:sz w:val="52"/>
          <w:szCs w:val="52"/>
        </w:rPr>
      </w:pPr>
    </w:p>
    <w:p w14:paraId="3DA8F9BA" w14:textId="0E2B0481" w:rsidR="002D1297" w:rsidRPr="003A247B" w:rsidRDefault="00DC3555" w:rsidP="002D1297">
      <w:pPr>
        <w:jc w:val="center"/>
        <w:rPr>
          <w:rFonts w:asciiTheme="majorHAnsi" w:hAnsiTheme="majorHAnsi" w:cstheme="majorHAnsi"/>
          <w:i/>
          <w:iCs/>
          <w:sz w:val="52"/>
          <w:szCs w:val="52"/>
        </w:rPr>
      </w:pPr>
      <w:proofErr w:type="spellStart"/>
      <w:r>
        <w:rPr>
          <w:rFonts w:asciiTheme="majorHAnsi" w:hAnsiTheme="majorHAnsi" w:cstheme="majorHAnsi"/>
          <w:i/>
          <w:iCs/>
          <w:sz w:val="52"/>
          <w:szCs w:val="52"/>
        </w:rPr>
        <w:t>Critique</w:t>
      </w:r>
      <w:proofErr w:type="spellEnd"/>
      <w:r>
        <w:rPr>
          <w:rFonts w:asciiTheme="majorHAnsi" w:hAnsiTheme="majorHAnsi" w:cstheme="majorHAnsi"/>
          <w:i/>
          <w:iCs/>
          <w:sz w:val="52"/>
          <w:szCs w:val="52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52"/>
          <w:szCs w:val="52"/>
        </w:rPr>
        <w:t>littéraire</w:t>
      </w:r>
      <w:proofErr w:type="spellEnd"/>
      <w:r>
        <w:rPr>
          <w:rFonts w:asciiTheme="majorHAnsi" w:hAnsiTheme="majorHAnsi" w:cstheme="majorHAnsi"/>
          <w:i/>
          <w:iCs/>
          <w:sz w:val="52"/>
          <w:szCs w:val="52"/>
        </w:rPr>
        <w:t xml:space="preserve"> et </w:t>
      </w:r>
      <w:proofErr w:type="spellStart"/>
      <w:r>
        <w:rPr>
          <w:rFonts w:asciiTheme="majorHAnsi" w:hAnsiTheme="majorHAnsi" w:cstheme="majorHAnsi"/>
          <w:i/>
          <w:iCs/>
          <w:sz w:val="52"/>
          <w:szCs w:val="52"/>
        </w:rPr>
        <w:t>écrivain</w:t>
      </w:r>
      <w:proofErr w:type="spellEnd"/>
    </w:p>
    <w:p w14:paraId="16813A7A" w14:textId="77777777" w:rsidR="002D1297" w:rsidRPr="003A247B" w:rsidRDefault="002D1297" w:rsidP="002D1297">
      <w:pPr>
        <w:jc w:val="center"/>
        <w:rPr>
          <w:rFonts w:asciiTheme="majorHAnsi" w:hAnsiTheme="majorHAnsi" w:cstheme="majorHAnsi"/>
          <w:i/>
          <w:iCs/>
          <w:sz w:val="52"/>
          <w:szCs w:val="52"/>
        </w:rPr>
      </w:pPr>
    </w:p>
    <w:p w14:paraId="76AD0EFE" w14:textId="411DE26F" w:rsidR="002D1297" w:rsidRDefault="002D1297" w:rsidP="002D1297">
      <w:pPr>
        <w:jc w:val="center"/>
        <w:rPr>
          <w:rFonts w:asciiTheme="majorHAnsi" w:hAnsiTheme="majorHAnsi" w:cstheme="majorHAnsi"/>
          <w:i/>
          <w:iCs/>
          <w:sz w:val="52"/>
          <w:szCs w:val="52"/>
        </w:rPr>
      </w:pPr>
      <w:r w:rsidRPr="003A247B">
        <w:rPr>
          <w:rFonts w:asciiTheme="majorHAnsi" w:hAnsiTheme="majorHAnsi" w:cstheme="majorHAnsi"/>
          <w:i/>
          <w:iCs/>
          <w:sz w:val="52"/>
          <w:szCs w:val="52"/>
        </w:rPr>
        <w:t>Sandnes</w:t>
      </w:r>
      <w:r w:rsidR="00DC3555">
        <w:rPr>
          <w:rFonts w:asciiTheme="majorHAnsi" w:hAnsiTheme="majorHAnsi" w:cstheme="majorHAnsi"/>
          <w:i/>
          <w:iCs/>
          <w:sz w:val="52"/>
          <w:szCs w:val="52"/>
        </w:rPr>
        <w:t>,</w:t>
      </w:r>
      <w:r w:rsidRPr="003A247B">
        <w:rPr>
          <w:rFonts w:asciiTheme="majorHAnsi" w:hAnsiTheme="majorHAnsi" w:cstheme="majorHAnsi"/>
          <w:i/>
          <w:iCs/>
          <w:sz w:val="52"/>
          <w:szCs w:val="52"/>
        </w:rPr>
        <w:t xml:space="preserve"> </w:t>
      </w:r>
      <w:r w:rsidR="00DC3555">
        <w:rPr>
          <w:rFonts w:asciiTheme="majorHAnsi" w:hAnsiTheme="majorHAnsi" w:cstheme="majorHAnsi"/>
          <w:i/>
          <w:iCs/>
          <w:sz w:val="52"/>
          <w:szCs w:val="52"/>
        </w:rPr>
        <w:t xml:space="preserve">le </w:t>
      </w:r>
      <w:r w:rsidRPr="003A247B">
        <w:rPr>
          <w:rFonts w:asciiTheme="majorHAnsi" w:hAnsiTheme="majorHAnsi" w:cstheme="majorHAnsi"/>
          <w:i/>
          <w:iCs/>
          <w:sz w:val="52"/>
          <w:szCs w:val="52"/>
        </w:rPr>
        <w:t>23.a</w:t>
      </w:r>
      <w:r w:rsidR="00DC3555">
        <w:rPr>
          <w:rFonts w:asciiTheme="majorHAnsi" w:hAnsiTheme="majorHAnsi" w:cstheme="majorHAnsi"/>
          <w:i/>
          <w:iCs/>
          <w:sz w:val="52"/>
          <w:szCs w:val="52"/>
        </w:rPr>
        <w:t>ôut</w:t>
      </w:r>
      <w:r w:rsidRPr="003A247B">
        <w:rPr>
          <w:rFonts w:asciiTheme="majorHAnsi" w:hAnsiTheme="majorHAnsi" w:cstheme="majorHAnsi"/>
          <w:i/>
          <w:iCs/>
          <w:sz w:val="52"/>
          <w:szCs w:val="52"/>
        </w:rPr>
        <w:t xml:space="preserve"> 1998</w:t>
      </w:r>
    </w:p>
    <w:p w14:paraId="68251AB6" w14:textId="77777777" w:rsidR="002D1297" w:rsidRDefault="002D1297" w:rsidP="002D1297">
      <w:pPr>
        <w:jc w:val="center"/>
        <w:rPr>
          <w:rFonts w:asciiTheme="majorHAnsi" w:hAnsiTheme="majorHAnsi" w:cstheme="majorHAnsi"/>
          <w:i/>
          <w:iCs/>
          <w:sz w:val="52"/>
          <w:szCs w:val="52"/>
        </w:rPr>
      </w:pPr>
    </w:p>
    <w:p w14:paraId="727E9C72" w14:textId="77777777" w:rsidR="002D1297" w:rsidRDefault="002D1297" w:rsidP="002D1297">
      <w:pPr>
        <w:rPr>
          <w:rFonts w:asciiTheme="majorHAnsi" w:hAnsiTheme="majorHAnsi" w:cstheme="majorHAnsi"/>
          <w:i/>
          <w:iCs/>
          <w:sz w:val="36"/>
          <w:szCs w:val="36"/>
        </w:rPr>
      </w:pPr>
    </w:p>
    <w:p w14:paraId="0B5E1998" w14:textId="3C9A46EB" w:rsidR="002D1297" w:rsidRPr="009C171D" w:rsidRDefault="00DC3555" w:rsidP="002D1297">
      <w:pPr>
        <w:rPr>
          <w:rFonts w:asciiTheme="majorHAnsi" w:hAnsiTheme="majorHAnsi" w:cstheme="majorHAnsi"/>
          <w:i/>
          <w:iCs/>
          <w:sz w:val="36"/>
          <w:szCs w:val="36"/>
        </w:rPr>
      </w:pPr>
      <w:r>
        <w:rPr>
          <w:rFonts w:asciiTheme="majorHAnsi" w:hAnsiTheme="majorHAnsi" w:cstheme="majorHAnsi"/>
          <w:i/>
          <w:iCs/>
          <w:sz w:val="36"/>
          <w:szCs w:val="36"/>
        </w:rPr>
        <w:lastRenderedPageBreak/>
        <w:t xml:space="preserve">Le </w:t>
      </w:r>
      <w:proofErr w:type="spellStart"/>
      <w:r>
        <w:rPr>
          <w:rFonts w:asciiTheme="majorHAnsi" w:hAnsiTheme="majorHAnsi" w:cstheme="majorHAnsi"/>
          <w:i/>
          <w:iCs/>
          <w:sz w:val="36"/>
          <w:szCs w:val="36"/>
        </w:rPr>
        <w:t>b</w:t>
      </w:r>
      <w:r w:rsidR="002D1297">
        <w:rPr>
          <w:rFonts w:asciiTheme="majorHAnsi" w:hAnsiTheme="majorHAnsi" w:cstheme="majorHAnsi"/>
          <w:i/>
          <w:iCs/>
          <w:sz w:val="36"/>
          <w:szCs w:val="36"/>
        </w:rPr>
        <w:t>ricoleur</w:t>
      </w:r>
      <w:proofErr w:type="spellEnd"/>
    </w:p>
    <w:p w14:paraId="5CE8D9F4" w14:textId="01A05723" w:rsidR="00C41DF2" w:rsidRDefault="00DC3555" w:rsidP="002D1297">
      <w:p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C’est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C3555">
        <w:rPr>
          <w:rFonts w:asciiTheme="majorHAnsi" w:hAnsiTheme="majorHAnsi" w:cstheme="majorHAnsi"/>
          <w:i/>
          <w:iCs/>
          <w:sz w:val="28"/>
          <w:szCs w:val="28"/>
        </w:rPr>
        <w:t xml:space="preserve">Claude </w:t>
      </w:r>
      <w:proofErr w:type="spellStart"/>
      <w:r w:rsidRPr="00DC3555">
        <w:rPr>
          <w:rFonts w:asciiTheme="majorHAnsi" w:hAnsiTheme="majorHAnsi" w:cstheme="majorHAnsi"/>
          <w:i/>
          <w:iCs/>
          <w:sz w:val="28"/>
          <w:szCs w:val="28"/>
        </w:rPr>
        <w:t>Lévi</w:t>
      </w:r>
      <w:proofErr w:type="spellEnd"/>
      <w:r w:rsidRPr="00DC3555">
        <w:rPr>
          <w:rFonts w:asciiTheme="majorHAnsi" w:hAnsiTheme="majorHAnsi" w:cstheme="majorHAnsi"/>
          <w:i/>
          <w:iCs/>
          <w:sz w:val="28"/>
          <w:szCs w:val="28"/>
        </w:rPr>
        <w:t>-Strauss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dans les </w:t>
      </w:r>
      <w:r w:rsidR="002D129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années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50, a </w:t>
      </w:r>
      <w:proofErr w:type="spellStart"/>
      <w:r>
        <w:rPr>
          <w:rFonts w:asciiTheme="majorHAnsi" w:hAnsiTheme="majorHAnsi" w:cstheme="majorHAnsi"/>
          <w:sz w:val="28"/>
          <w:szCs w:val="28"/>
        </w:rPr>
        <w:t>lancé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>
        <w:rPr>
          <w:rFonts w:asciiTheme="majorHAnsi" w:hAnsiTheme="majorHAnsi" w:cstheme="majorHAnsi"/>
          <w:sz w:val="28"/>
          <w:szCs w:val="28"/>
        </w:rPr>
        <w:t>concept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 </w:t>
      </w:r>
      <w:proofErr w:type="spellStart"/>
      <w:r>
        <w:rPr>
          <w:rFonts w:asciiTheme="majorHAnsi" w:hAnsiTheme="majorHAnsi" w:cstheme="majorHAnsi"/>
          <w:sz w:val="28"/>
          <w:szCs w:val="28"/>
        </w:rPr>
        <w:t>bricoleur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Il </w:t>
      </w:r>
      <w:proofErr w:type="spellStart"/>
      <w:r>
        <w:rPr>
          <w:rFonts w:asciiTheme="majorHAnsi" w:hAnsiTheme="majorHAnsi" w:cstheme="majorHAnsi"/>
          <w:sz w:val="28"/>
          <w:szCs w:val="28"/>
        </w:rPr>
        <w:t>voit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des </w:t>
      </w:r>
      <w:proofErr w:type="spellStart"/>
      <w:r>
        <w:rPr>
          <w:rFonts w:asciiTheme="majorHAnsi" w:hAnsiTheme="majorHAnsi" w:cstheme="majorHAnsi"/>
          <w:sz w:val="28"/>
          <w:szCs w:val="28"/>
        </w:rPr>
        <w:t>ressemblances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entre le </w:t>
      </w:r>
      <w:proofErr w:type="spellStart"/>
      <w:r>
        <w:rPr>
          <w:rFonts w:asciiTheme="majorHAnsi" w:hAnsiTheme="majorHAnsi" w:cstheme="majorHAnsi"/>
          <w:sz w:val="28"/>
          <w:szCs w:val="28"/>
        </w:rPr>
        <w:t>bricolage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 </w:t>
      </w:r>
      <w:proofErr w:type="spellStart"/>
      <w:r>
        <w:rPr>
          <w:rFonts w:asciiTheme="majorHAnsi" w:hAnsiTheme="majorHAnsi" w:cstheme="majorHAnsi"/>
          <w:sz w:val="28"/>
          <w:szCs w:val="28"/>
        </w:rPr>
        <w:t>sauvage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le </w:t>
      </w:r>
      <w:proofErr w:type="spellStart"/>
      <w:r>
        <w:rPr>
          <w:rFonts w:asciiTheme="majorHAnsi" w:hAnsiTheme="majorHAnsi" w:cstheme="majorHAnsi"/>
          <w:sz w:val="28"/>
          <w:szCs w:val="28"/>
        </w:rPr>
        <w:t>travail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de </w:t>
      </w:r>
      <w:proofErr w:type="spellStart"/>
      <w:r>
        <w:rPr>
          <w:rFonts w:asciiTheme="majorHAnsi" w:hAnsiTheme="majorHAnsi" w:cstheme="majorHAnsi"/>
          <w:sz w:val="28"/>
          <w:szCs w:val="28"/>
        </w:rPr>
        <w:t>nouvelles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activités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et la </w:t>
      </w:r>
      <w:proofErr w:type="spellStart"/>
      <w:r>
        <w:rPr>
          <w:rFonts w:asciiTheme="majorHAnsi" w:hAnsiTheme="majorHAnsi" w:cstheme="majorHAnsi"/>
          <w:sz w:val="28"/>
          <w:szCs w:val="28"/>
        </w:rPr>
        <w:t>méthode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base de </w:t>
      </w:r>
      <w:proofErr w:type="spellStart"/>
      <w:r>
        <w:rPr>
          <w:rFonts w:asciiTheme="majorHAnsi" w:hAnsiTheme="majorHAnsi" w:cstheme="majorHAnsi"/>
          <w:sz w:val="28"/>
          <w:szCs w:val="28"/>
        </w:rPr>
        <w:t>tout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travail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scientifique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Le </w:t>
      </w:r>
      <w:proofErr w:type="spellStart"/>
      <w:r>
        <w:rPr>
          <w:rFonts w:asciiTheme="majorHAnsi" w:hAnsiTheme="majorHAnsi" w:cstheme="majorHAnsi"/>
          <w:sz w:val="28"/>
          <w:szCs w:val="28"/>
        </w:rPr>
        <w:t>bricoleur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est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l’homme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tout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faire </w:t>
      </w:r>
      <w:proofErr w:type="spellStart"/>
      <w:r>
        <w:rPr>
          <w:rFonts w:asciiTheme="majorHAnsi" w:hAnsiTheme="majorHAnsi" w:cstheme="majorHAnsi"/>
          <w:sz w:val="28"/>
          <w:szCs w:val="28"/>
        </w:rPr>
        <w:t>qui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met à </w:t>
      </w:r>
      <w:proofErr w:type="spellStart"/>
      <w:r>
        <w:rPr>
          <w:rFonts w:asciiTheme="majorHAnsi" w:hAnsiTheme="majorHAnsi" w:cstheme="majorHAnsi"/>
          <w:sz w:val="28"/>
          <w:szCs w:val="28"/>
        </w:rPr>
        <w:t>profit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qu’il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 sous la </w:t>
      </w:r>
      <w:proofErr w:type="spellStart"/>
      <w:r>
        <w:rPr>
          <w:rFonts w:asciiTheme="majorHAnsi" w:hAnsiTheme="majorHAnsi" w:cstheme="majorHAnsi"/>
          <w:sz w:val="28"/>
          <w:szCs w:val="28"/>
        </w:rPr>
        <w:t>main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</w:t>
      </w:r>
      <w:proofErr w:type="spellStart"/>
      <w:r>
        <w:rPr>
          <w:rFonts w:asciiTheme="majorHAnsi" w:hAnsiTheme="majorHAnsi" w:cstheme="majorHAnsi"/>
          <w:sz w:val="28"/>
          <w:szCs w:val="28"/>
        </w:rPr>
        <w:t>qui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en </w:t>
      </w:r>
      <w:proofErr w:type="spellStart"/>
      <w:r>
        <w:rPr>
          <w:rFonts w:asciiTheme="majorHAnsi" w:hAnsiTheme="majorHAnsi" w:cstheme="majorHAnsi"/>
          <w:sz w:val="28"/>
          <w:szCs w:val="28"/>
        </w:rPr>
        <w:t>tâtonnant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découvre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des </w:t>
      </w:r>
      <w:proofErr w:type="spellStart"/>
      <w:r>
        <w:rPr>
          <w:rFonts w:asciiTheme="majorHAnsi" w:hAnsiTheme="majorHAnsi" w:cstheme="majorHAnsi"/>
          <w:sz w:val="28"/>
          <w:szCs w:val="28"/>
        </w:rPr>
        <w:t>applications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nouvelles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son </w:t>
      </w:r>
      <w:proofErr w:type="spellStart"/>
      <w:r>
        <w:rPr>
          <w:rFonts w:asciiTheme="majorHAnsi" w:hAnsiTheme="majorHAnsi" w:cstheme="majorHAnsi"/>
          <w:sz w:val="28"/>
          <w:szCs w:val="28"/>
        </w:rPr>
        <w:t>matériel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Aujourd’hui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c’est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peut-être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dans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l’art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contemporain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voyons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apparaître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plus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clairement le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bricoleur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, et </w:t>
      </w:r>
      <w:r w:rsidR="00FE42DB" w:rsidRPr="00FE42DB">
        <w:rPr>
          <w:rFonts w:asciiTheme="majorHAnsi" w:hAnsiTheme="majorHAnsi" w:cstheme="majorHAnsi"/>
          <w:i/>
          <w:iCs/>
          <w:sz w:val="28"/>
          <w:szCs w:val="28"/>
        </w:rPr>
        <w:t>Unni Karoline Bakke</w:t>
      </w:r>
      <w:r w:rsidR="00FE42DB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représente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sans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aucun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doute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un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bon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exemple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ce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type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d’artiste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. Elle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ramène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ruines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culturelles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l’Europe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vers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un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point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zéro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d’où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naissent de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nouveaux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contextes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et des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possibilités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calme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 xml:space="preserve"> et de </w:t>
      </w:r>
      <w:proofErr w:type="spellStart"/>
      <w:r w:rsidR="00FE42DB">
        <w:rPr>
          <w:rFonts w:asciiTheme="majorHAnsi" w:hAnsiTheme="majorHAnsi" w:cstheme="majorHAnsi"/>
          <w:sz w:val="28"/>
          <w:szCs w:val="28"/>
        </w:rPr>
        <w:t>l’ordre</w:t>
      </w:r>
      <w:proofErr w:type="spellEnd"/>
      <w:r w:rsidR="00FE42DB">
        <w:rPr>
          <w:rFonts w:asciiTheme="majorHAnsi" w:hAnsiTheme="majorHAnsi" w:cstheme="majorHAnsi"/>
          <w:sz w:val="28"/>
          <w:szCs w:val="28"/>
        </w:rPr>
        <w:t>.</w:t>
      </w:r>
    </w:p>
    <w:p w14:paraId="7F3B8A0A" w14:textId="2A2BA7E8" w:rsidR="00FE42DB" w:rsidRDefault="00FE42DB" w:rsidP="002D1297">
      <w:pPr>
        <w:rPr>
          <w:rFonts w:asciiTheme="majorHAnsi" w:hAnsiTheme="majorHAnsi" w:cstheme="majorHAnsi"/>
          <w:sz w:val="28"/>
          <w:szCs w:val="28"/>
        </w:rPr>
      </w:pPr>
    </w:p>
    <w:p w14:paraId="67D5417A" w14:textId="42DFC237" w:rsidR="00FE42DB" w:rsidRDefault="00FE42DB" w:rsidP="002D129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Par le passé, elle </w:t>
      </w:r>
      <w:proofErr w:type="spellStart"/>
      <w:r>
        <w:rPr>
          <w:rFonts w:asciiTheme="majorHAnsi" w:hAnsiTheme="majorHAnsi" w:cstheme="majorHAnsi"/>
          <w:sz w:val="28"/>
          <w:szCs w:val="28"/>
        </w:rPr>
        <w:t>s’est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déjà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penchée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la </w:t>
      </w:r>
      <w:proofErr w:type="spellStart"/>
      <w:r>
        <w:rPr>
          <w:rFonts w:asciiTheme="majorHAnsi" w:hAnsiTheme="majorHAnsi" w:cstheme="majorHAnsi"/>
          <w:sz w:val="28"/>
          <w:szCs w:val="28"/>
        </w:rPr>
        <w:t>fois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sur la </w:t>
      </w:r>
      <w:proofErr w:type="spellStart"/>
      <w:r>
        <w:rPr>
          <w:rFonts w:asciiTheme="majorHAnsi" w:hAnsiTheme="majorHAnsi" w:cstheme="majorHAnsi"/>
          <w:sz w:val="28"/>
          <w:szCs w:val="28"/>
        </w:rPr>
        <w:t>recherche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 </w:t>
      </w:r>
      <w:proofErr w:type="spellStart"/>
      <w:r>
        <w:rPr>
          <w:rFonts w:asciiTheme="majorHAnsi" w:hAnsiTheme="majorHAnsi" w:cstheme="majorHAnsi"/>
          <w:sz w:val="28"/>
          <w:szCs w:val="28"/>
        </w:rPr>
        <w:t>tableau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abstrait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sur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l’exploration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l’espace-exposition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lui-même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L’example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>
        <w:rPr>
          <w:rFonts w:asciiTheme="majorHAnsi" w:hAnsiTheme="majorHAnsi" w:cstheme="majorHAnsi"/>
          <w:sz w:val="28"/>
          <w:szCs w:val="28"/>
        </w:rPr>
        <w:t>plus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récent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est son </w:t>
      </w:r>
      <w:proofErr w:type="spellStart"/>
      <w:r>
        <w:rPr>
          <w:rFonts w:asciiTheme="majorHAnsi" w:hAnsiTheme="majorHAnsi" w:cstheme="majorHAnsi"/>
          <w:sz w:val="28"/>
          <w:szCs w:val="28"/>
        </w:rPr>
        <w:t>installation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E42DB">
        <w:rPr>
          <w:rFonts w:asciiTheme="majorHAnsi" w:hAnsiTheme="majorHAnsi" w:cstheme="majorHAnsi"/>
          <w:i/>
          <w:iCs/>
          <w:sz w:val="28"/>
          <w:szCs w:val="28"/>
        </w:rPr>
        <w:t xml:space="preserve">‘ </w:t>
      </w:r>
      <w:proofErr w:type="spellStart"/>
      <w:r w:rsidRPr="00FE42DB">
        <w:rPr>
          <w:rFonts w:asciiTheme="majorHAnsi" w:hAnsiTheme="majorHAnsi" w:cstheme="majorHAnsi"/>
          <w:i/>
          <w:iCs/>
          <w:sz w:val="28"/>
          <w:szCs w:val="28"/>
        </w:rPr>
        <w:t>Unité</w:t>
      </w:r>
      <w:proofErr w:type="spellEnd"/>
      <w:r w:rsidRPr="00FE42DB">
        <w:rPr>
          <w:rFonts w:asciiTheme="majorHAnsi" w:hAnsiTheme="majorHAnsi" w:cstheme="majorHAnsi"/>
          <w:i/>
          <w:iCs/>
          <w:sz w:val="28"/>
          <w:szCs w:val="28"/>
        </w:rPr>
        <w:t xml:space="preserve"> et </w:t>
      </w:r>
      <w:proofErr w:type="spellStart"/>
      <w:r w:rsidRPr="00FE42DB">
        <w:rPr>
          <w:rFonts w:asciiTheme="majorHAnsi" w:hAnsiTheme="majorHAnsi" w:cstheme="majorHAnsi"/>
          <w:i/>
          <w:iCs/>
          <w:sz w:val="28"/>
          <w:szCs w:val="28"/>
        </w:rPr>
        <w:t>multiplicité</w:t>
      </w:r>
      <w:proofErr w:type="spellEnd"/>
      <w:r w:rsidRPr="00FE42DB">
        <w:rPr>
          <w:rFonts w:asciiTheme="majorHAnsi" w:hAnsiTheme="majorHAnsi" w:cstheme="majorHAnsi"/>
          <w:i/>
          <w:iCs/>
          <w:sz w:val="28"/>
          <w:szCs w:val="28"/>
        </w:rPr>
        <w:t>’</w:t>
      </w:r>
      <w:r>
        <w:rPr>
          <w:rFonts w:asciiTheme="majorHAnsi" w:hAnsiTheme="majorHAnsi" w:cstheme="majorHAnsi"/>
          <w:sz w:val="28"/>
          <w:szCs w:val="28"/>
        </w:rPr>
        <w:t xml:space="preserve">, en </w:t>
      </w:r>
      <w:proofErr w:type="spellStart"/>
      <w:r>
        <w:rPr>
          <w:rFonts w:asciiTheme="majorHAnsi" w:hAnsiTheme="majorHAnsi" w:cstheme="majorHAnsi"/>
          <w:sz w:val="28"/>
          <w:szCs w:val="28"/>
        </w:rPr>
        <w:t>partie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picturale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en </w:t>
      </w:r>
      <w:proofErr w:type="spellStart"/>
      <w:r>
        <w:rPr>
          <w:rFonts w:asciiTheme="majorHAnsi" w:hAnsiTheme="majorHAnsi" w:cstheme="majorHAnsi"/>
          <w:sz w:val="28"/>
          <w:szCs w:val="28"/>
        </w:rPr>
        <w:t>partie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sculpturale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Cet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automne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au </w:t>
      </w:r>
      <w:r w:rsidRPr="00E15470">
        <w:rPr>
          <w:rFonts w:asciiTheme="majorHAnsi" w:hAnsiTheme="majorHAnsi" w:cstheme="majorHAnsi"/>
          <w:i/>
          <w:iCs/>
          <w:sz w:val="28"/>
          <w:szCs w:val="28"/>
        </w:rPr>
        <w:t xml:space="preserve">Centre </w:t>
      </w:r>
      <w:proofErr w:type="spellStart"/>
      <w:r w:rsidR="00E15470" w:rsidRPr="00E15470">
        <w:rPr>
          <w:rFonts w:asciiTheme="majorHAnsi" w:hAnsiTheme="majorHAnsi" w:cstheme="majorHAnsi"/>
          <w:i/>
          <w:iCs/>
          <w:sz w:val="28"/>
          <w:szCs w:val="28"/>
        </w:rPr>
        <w:t>Culturel</w:t>
      </w:r>
      <w:proofErr w:type="spellEnd"/>
      <w:r w:rsidR="00E15470" w:rsidRPr="00E15470">
        <w:rPr>
          <w:rFonts w:asciiTheme="majorHAnsi" w:hAnsiTheme="majorHAnsi" w:cstheme="majorHAnsi"/>
          <w:i/>
          <w:iCs/>
          <w:sz w:val="28"/>
          <w:szCs w:val="28"/>
        </w:rPr>
        <w:t xml:space="preserve"> Franco </w:t>
      </w:r>
      <w:proofErr w:type="spellStart"/>
      <w:r w:rsidR="00E15470" w:rsidRPr="00E15470">
        <w:rPr>
          <w:rFonts w:asciiTheme="majorHAnsi" w:hAnsiTheme="majorHAnsi" w:cstheme="majorHAnsi"/>
          <w:i/>
          <w:iCs/>
          <w:sz w:val="28"/>
          <w:szCs w:val="28"/>
        </w:rPr>
        <w:t>Norvégien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, elle montre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exposition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neuve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sous le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titre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‘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Assemblages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– Fragments’. Plus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que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jamais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nous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sentons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ici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bricoleur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au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travail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Car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r w:rsidR="00E15470" w:rsidRPr="00E15470">
        <w:rPr>
          <w:rFonts w:asciiTheme="majorHAnsi" w:hAnsiTheme="majorHAnsi" w:cstheme="majorHAnsi"/>
          <w:i/>
          <w:iCs/>
          <w:sz w:val="28"/>
          <w:szCs w:val="28"/>
        </w:rPr>
        <w:t>Unni Karoline Bakke</w:t>
      </w:r>
      <w:r w:rsidR="00E15470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E15470">
        <w:rPr>
          <w:rFonts w:asciiTheme="majorHAnsi" w:hAnsiTheme="majorHAnsi" w:cstheme="majorHAnsi"/>
          <w:sz w:val="28"/>
          <w:szCs w:val="28"/>
        </w:rPr>
        <w:t xml:space="preserve">est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collectionneuse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. Non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seulment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elle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prend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bien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soin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de ses propres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oeuvres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d’art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, en les brisant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volontiers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dans des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morceaux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plus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petits, mais elle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prend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aussi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soin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de ses propres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processus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15470">
        <w:rPr>
          <w:rFonts w:asciiTheme="majorHAnsi" w:hAnsiTheme="majorHAnsi" w:cstheme="majorHAnsi"/>
          <w:sz w:val="28"/>
          <w:szCs w:val="28"/>
        </w:rPr>
        <w:t>d’artiste</w:t>
      </w:r>
      <w:proofErr w:type="spellEnd"/>
      <w:r w:rsidR="00E15470">
        <w:rPr>
          <w:rFonts w:asciiTheme="majorHAnsi" w:hAnsiTheme="majorHAnsi" w:cstheme="majorHAnsi"/>
          <w:sz w:val="28"/>
          <w:szCs w:val="28"/>
        </w:rPr>
        <w:t>.</w:t>
      </w:r>
    </w:p>
    <w:p w14:paraId="1D2A9CE9" w14:textId="06D263D3" w:rsidR="002258ED" w:rsidRDefault="002258ED" w:rsidP="002D1297">
      <w:pPr>
        <w:rPr>
          <w:rFonts w:asciiTheme="majorHAnsi" w:hAnsiTheme="majorHAnsi" w:cstheme="majorHAnsi"/>
          <w:sz w:val="28"/>
          <w:szCs w:val="28"/>
        </w:rPr>
      </w:pPr>
    </w:p>
    <w:p w14:paraId="504C4C93" w14:textId="4BF8BE27" w:rsidR="002258ED" w:rsidRDefault="002258ED" w:rsidP="002D1297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2258ED">
        <w:rPr>
          <w:rFonts w:asciiTheme="majorHAnsi" w:hAnsiTheme="majorHAnsi" w:cstheme="majorHAnsi"/>
          <w:b/>
          <w:bCs/>
          <w:sz w:val="28"/>
          <w:szCs w:val="28"/>
        </w:rPr>
        <w:t>L’autonomisation</w:t>
      </w:r>
      <w:proofErr w:type="spellEnd"/>
      <w:r w:rsidRPr="002258ED">
        <w:rPr>
          <w:rFonts w:asciiTheme="majorHAnsi" w:hAnsiTheme="majorHAnsi" w:cstheme="majorHAnsi"/>
          <w:b/>
          <w:bCs/>
          <w:sz w:val="28"/>
          <w:szCs w:val="28"/>
        </w:rPr>
        <w:t xml:space="preserve"> du fragment et la </w:t>
      </w:r>
      <w:proofErr w:type="spellStart"/>
      <w:r w:rsidRPr="002258ED">
        <w:rPr>
          <w:rFonts w:asciiTheme="majorHAnsi" w:hAnsiTheme="majorHAnsi" w:cstheme="majorHAnsi"/>
          <w:b/>
          <w:bCs/>
          <w:sz w:val="28"/>
          <w:szCs w:val="28"/>
        </w:rPr>
        <w:t>désautonomisation</w:t>
      </w:r>
      <w:proofErr w:type="spellEnd"/>
      <w:r w:rsidRPr="002258ED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2258ED">
        <w:rPr>
          <w:rFonts w:asciiTheme="majorHAnsi" w:hAnsiTheme="majorHAnsi" w:cstheme="majorHAnsi"/>
          <w:b/>
          <w:bCs/>
          <w:sz w:val="28"/>
          <w:szCs w:val="28"/>
        </w:rPr>
        <w:t>l’oeuvre</w:t>
      </w:r>
      <w:proofErr w:type="spellEnd"/>
      <w:r w:rsidRPr="002258E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258ED">
        <w:rPr>
          <w:rFonts w:asciiTheme="majorHAnsi" w:hAnsiTheme="majorHAnsi" w:cstheme="majorHAnsi"/>
          <w:b/>
          <w:bCs/>
          <w:sz w:val="28"/>
          <w:szCs w:val="28"/>
        </w:rPr>
        <w:t>d’art</w:t>
      </w:r>
      <w:proofErr w:type="spellEnd"/>
      <w:r w:rsidRPr="002258ED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59527C2B" w14:textId="77777777" w:rsidR="00393811" w:rsidRDefault="002258ED" w:rsidP="002D129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Au </w:t>
      </w:r>
      <w:proofErr w:type="spellStart"/>
      <w:r>
        <w:rPr>
          <w:rFonts w:asciiTheme="majorHAnsi" w:hAnsiTheme="majorHAnsi" w:cstheme="majorHAnsi"/>
          <w:sz w:val="28"/>
          <w:szCs w:val="28"/>
        </w:rPr>
        <w:t>rez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chausée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 Centre Franco-</w:t>
      </w:r>
      <w:proofErr w:type="spellStart"/>
      <w:r>
        <w:rPr>
          <w:rFonts w:asciiTheme="majorHAnsi" w:hAnsiTheme="majorHAnsi" w:cstheme="majorHAnsi"/>
          <w:sz w:val="28"/>
          <w:szCs w:val="28"/>
        </w:rPr>
        <w:t>Norvégien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dans la vitrine </w:t>
      </w:r>
      <w:proofErr w:type="spellStart"/>
      <w:r>
        <w:rPr>
          <w:rFonts w:asciiTheme="majorHAnsi" w:hAnsiTheme="majorHAnsi" w:cstheme="majorHAnsi"/>
          <w:sz w:val="28"/>
          <w:szCs w:val="28"/>
        </w:rPr>
        <w:t>côté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rue,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trouvons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 premier des deux </w:t>
      </w:r>
      <w:proofErr w:type="spellStart"/>
      <w:r>
        <w:rPr>
          <w:rFonts w:asciiTheme="majorHAnsi" w:hAnsiTheme="majorHAnsi" w:cstheme="majorHAnsi"/>
          <w:sz w:val="28"/>
          <w:szCs w:val="28"/>
        </w:rPr>
        <w:t>assemblages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cette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exposition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Il est fait de </w:t>
      </w:r>
      <w:proofErr w:type="spellStart"/>
      <w:r>
        <w:rPr>
          <w:rFonts w:asciiTheme="majorHAnsi" w:hAnsiTheme="majorHAnsi" w:cstheme="majorHAnsi"/>
          <w:sz w:val="28"/>
          <w:szCs w:val="28"/>
        </w:rPr>
        <w:t>centaines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petits </w:t>
      </w:r>
      <w:proofErr w:type="spellStart"/>
      <w:r>
        <w:rPr>
          <w:rFonts w:asciiTheme="majorHAnsi" w:hAnsiTheme="majorHAnsi" w:cstheme="majorHAnsi"/>
          <w:sz w:val="28"/>
          <w:szCs w:val="28"/>
        </w:rPr>
        <w:t>échantillons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tissus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tous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décorés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d’étiquettes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*) et </w:t>
      </w:r>
      <w:proofErr w:type="spellStart"/>
      <w:r>
        <w:rPr>
          <w:rFonts w:asciiTheme="majorHAnsi" w:hAnsiTheme="majorHAnsi" w:cstheme="majorHAnsi"/>
          <w:sz w:val="28"/>
          <w:szCs w:val="28"/>
        </w:rPr>
        <w:t>suspendus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par des </w:t>
      </w:r>
      <w:proofErr w:type="spellStart"/>
      <w:r>
        <w:rPr>
          <w:rFonts w:asciiTheme="majorHAnsi" w:hAnsiTheme="majorHAnsi" w:cstheme="majorHAnsi"/>
          <w:sz w:val="28"/>
          <w:szCs w:val="28"/>
        </w:rPr>
        <w:t>cordes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linge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l’aide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pinces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bleues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blanches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</w:t>
      </w:r>
      <w:proofErr w:type="spellStart"/>
      <w:r>
        <w:rPr>
          <w:rFonts w:asciiTheme="majorHAnsi" w:hAnsiTheme="majorHAnsi" w:cstheme="majorHAnsi"/>
          <w:sz w:val="28"/>
          <w:szCs w:val="28"/>
        </w:rPr>
        <w:t>rouges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Tous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échantillons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sont des petits </w:t>
      </w:r>
      <w:proofErr w:type="spellStart"/>
      <w:r>
        <w:rPr>
          <w:rFonts w:asciiTheme="majorHAnsi" w:hAnsiTheme="majorHAnsi" w:cstheme="majorHAnsi"/>
          <w:sz w:val="28"/>
          <w:szCs w:val="28"/>
        </w:rPr>
        <w:t>morceaux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toile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trainaient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chez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>
        <w:rPr>
          <w:rFonts w:asciiTheme="majorHAnsi" w:hAnsiTheme="majorHAnsi" w:cstheme="majorHAnsi"/>
          <w:sz w:val="28"/>
          <w:szCs w:val="28"/>
        </w:rPr>
        <w:t>bricoleuse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par terre </w:t>
      </w:r>
      <w:proofErr w:type="spellStart"/>
      <w:r>
        <w:rPr>
          <w:rFonts w:asciiTheme="majorHAnsi" w:hAnsiTheme="majorHAnsi" w:cstheme="majorHAnsi"/>
          <w:sz w:val="28"/>
          <w:szCs w:val="28"/>
        </w:rPr>
        <w:t>devant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>
        <w:rPr>
          <w:rFonts w:asciiTheme="majorHAnsi" w:hAnsiTheme="majorHAnsi" w:cstheme="majorHAnsi"/>
          <w:sz w:val="28"/>
          <w:szCs w:val="28"/>
        </w:rPr>
        <w:t>toiles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sur </w:t>
      </w:r>
      <w:proofErr w:type="spellStart"/>
      <w:r>
        <w:rPr>
          <w:rFonts w:asciiTheme="majorHAnsi" w:hAnsiTheme="majorHAnsi" w:cstheme="majorHAnsi"/>
          <w:sz w:val="28"/>
          <w:szCs w:val="28"/>
        </w:rPr>
        <w:t>lesquelles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elle </w:t>
      </w:r>
      <w:proofErr w:type="spellStart"/>
      <w:r>
        <w:rPr>
          <w:rFonts w:asciiTheme="majorHAnsi" w:hAnsiTheme="majorHAnsi" w:cstheme="majorHAnsi"/>
          <w:sz w:val="28"/>
          <w:szCs w:val="28"/>
        </w:rPr>
        <w:t>peignait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autrefois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ses </w:t>
      </w:r>
      <w:proofErr w:type="spellStart"/>
      <w:r>
        <w:rPr>
          <w:rFonts w:asciiTheme="majorHAnsi" w:hAnsiTheme="majorHAnsi" w:cstheme="majorHAnsi"/>
          <w:sz w:val="28"/>
          <w:szCs w:val="28"/>
        </w:rPr>
        <w:t>tableaux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plutôt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abstraits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</w:t>
      </w:r>
      <w:proofErr w:type="spellStart"/>
      <w:r>
        <w:rPr>
          <w:rFonts w:asciiTheme="majorHAnsi" w:hAnsiTheme="majorHAnsi" w:cstheme="majorHAnsi"/>
          <w:sz w:val="28"/>
          <w:szCs w:val="28"/>
        </w:rPr>
        <w:t>qui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été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éclaboussés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pendant le </w:t>
      </w:r>
      <w:proofErr w:type="spellStart"/>
      <w:r>
        <w:rPr>
          <w:rFonts w:asciiTheme="majorHAnsi" w:hAnsiTheme="majorHAnsi" w:cstheme="majorHAnsi"/>
          <w:sz w:val="28"/>
          <w:szCs w:val="28"/>
        </w:rPr>
        <w:t>processus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peinture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14:paraId="5BF0A040" w14:textId="77777777" w:rsidR="00393811" w:rsidRDefault="00393811" w:rsidP="002D1297">
      <w:pPr>
        <w:rPr>
          <w:rFonts w:asciiTheme="majorHAnsi" w:hAnsiTheme="majorHAnsi" w:cstheme="majorHAnsi"/>
          <w:sz w:val="28"/>
          <w:szCs w:val="28"/>
        </w:rPr>
      </w:pPr>
    </w:p>
    <w:p w14:paraId="20A3C99E" w14:textId="43E2F9D0" w:rsidR="002258ED" w:rsidRDefault="00393811" w:rsidP="002D129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Et </w:t>
      </w:r>
      <w:proofErr w:type="spellStart"/>
      <w:r>
        <w:rPr>
          <w:rFonts w:asciiTheme="majorHAnsi" w:hAnsiTheme="majorHAnsi" w:cstheme="majorHAnsi"/>
          <w:sz w:val="28"/>
          <w:szCs w:val="28"/>
        </w:rPr>
        <w:t>pourtant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la </w:t>
      </w:r>
      <w:proofErr w:type="spellStart"/>
      <w:r>
        <w:rPr>
          <w:rFonts w:asciiTheme="majorHAnsi" w:hAnsiTheme="majorHAnsi" w:cstheme="majorHAnsi"/>
          <w:sz w:val="28"/>
          <w:szCs w:val="28"/>
        </w:rPr>
        <w:t>collection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</w:rPr>
        <w:t>Assemblage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) </w:t>
      </w:r>
      <w:proofErr w:type="spellStart"/>
      <w:r>
        <w:rPr>
          <w:rFonts w:asciiTheme="majorHAnsi" w:hAnsiTheme="majorHAnsi" w:cstheme="majorHAnsi"/>
          <w:sz w:val="28"/>
          <w:szCs w:val="28"/>
        </w:rPr>
        <w:t>presque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infinie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différents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échantillons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(Fragments) </w:t>
      </w:r>
      <w:proofErr w:type="spellStart"/>
      <w:r>
        <w:rPr>
          <w:rFonts w:asciiTheme="majorHAnsi" w:hAnsiTheme="majorHAnsi" w:cstheme="majorHAnsi"/>
          <w:sz w:val="28"/>
          <w:szCs w:val="28"/>
        </w:rPr>
        <w:t>insiste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sur </w:t>
      </w:r>
      <w:proofErr w:type="spellStart"/>
      <w:r>
        <w:rPr>
          <w:rFonts w:asciiTheme="majorHAnsi" w:hAnsiTheme="majorHAnsi" w:cstheme="majorHAnsi"/>
          <w:sz w:val="28"/>
          <w:szCs w:val="28"/>
        </w:rPr>
        <w:t>un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ordre </w:t>
      </w:r>
      <w:proofErr w:type="spellStart"/>
      <w:r>
        <w:rPr>
          <w:rFonts w:asciiTheme="majorHAnsi" w:hAnsiTheme="majorHAnsi" w:cstheme="majorHAnsi"/>
          <w:sz w:val="28"/>
          <w:szCs w:val="28"/>
        </w:rPr>
        <w:t>farouche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une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sorte de </w:t>
      </w:r>
      <w:proofErr w:type="spellStart"/>
      <w:r>
        <w:rPr>
          <w:rFonts w:asciiTheme="majorHAnsi" w:hAnsiTheme="majorHAnsi" w:cstheme="majorHAnsi"/>
          <w:sz w:val="28"/>
          <w:szCs w:val="28"/>
        </w:rPr>
        <w:t>cohérence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cachée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dans </w:t>
      </w:r>
      <w:proofErr w:type="spellStart"/>
      <w:r>
        <w:rPr>
          <w:rFonts w:asciiTheme="majorHAnsi" w:hAnsiTheme="majorHAnsi" w:cstheme="majorHAnsi"/>
          <w:sz w:val="28"/>
          <w:szCs w:val="28"/>
        </w:rPr>
        <w:t>laquelle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 fragment est </w:t>
      </w:r>
      <w:proofErr w:type="spellStart"/>
      <w:r>
        <w:rPr>
          <w:rFonts w:asciiTheme="majorHAnsi" w:hAnsiTheme="majorHAnsi" w:cstheme="majorHAnsi"/>
          <w:sz w:val="28"/>
          <w:szCs w:val="28"/>
        </w:rPr>
        <w:t>évidamment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4225AB">
        <w:rPr>
          <w:rFonts w:asciiTheme="majorHAnsi" w:hAnsiTheme="majorHAnsi" w:cstheme="majorHAnsi"/>
          <w:sz w:val="28"/>
          <w:szCs w:val="28"/>
        </w:rPr>
        <w:t xml:space="preserve">autonome </w:t>
      </w:r>
      <w:proofErr w:type="spellStart"/>
      <w:r w:rsidR="004225AB">
        <w:rPr>
          <w:rFonts w:asciiTheme="majorHAnsi" w:hAnsiTheme="majorHAnsi" w:cstheme="majorHAnsi"/>
          <w:sz w:val="28"/>
          <w:szCs w:val="28"/>
        </w:rPr>
        <w:t>alors</w:t>
      </w:r>
      <w:proofErr w:type="spellEnd"/>
      <w:r w:rsidR="004225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25AB">
        <w:rPr>
          <w:rFonts w:asciiTheme="majorHAnsi" w:hAnsiTheme="majorHAnsi" w:cstheme="majorHAnsi"/>
          <w:sz w:val="28"/>
          <w:szCs w:val="28"/>
        </w:rPr>
        <w:t>que</w:t>
      </w:r>
      <w:proofErr w:type="spellEnd"/>
      <w:r w:rsidR="004225A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225AB">
        <w:rPr>
          <w:rFonts w:asciiTheme="majorHAnsi" w:hAnsiTheme="majorHAnsi" w:cstheme="majorHAnsi"/>
          <w:sz w:val="28"/>
          <w:szCs w:val="28"/>
        </w:rPr>
        <w:t>l’oeuvre</w:t>
      </w:r>
      <w:proofErr w:type="spellEnd"/>
      <w:r w:rsidR="004225AB">
        <w:rPr>
          <w:rFonts w:asciiTheme="majorHAnsi" w:hAnsiTheme="majorHAnsi" w:cstheme="majorHAnsi"/>
          <w:sz w:val="28"/>
          <w:szCs w:val="28"/>
        </w:rPr>
        <w:t xml:space="preserve"> </w:t>
      </w:r>
      <w:r w:rsidR="002258E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d’art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elle-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même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est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désautonomisée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Depuis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fragmentation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créent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des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cohérences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lorsqu’on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met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un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vêtement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, mais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aussi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le fait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que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le </w:t>
      </w:r>
      <w:r w:rsidR="002E738F">
        <w:rPr>
          <w:rFonts w:asciiTheme="majorHAnsi" w:hAnsiTheme="majorHAnsi" w:cstheme="majorHAnsi"/>
          <w:sz w:val="28"/>
          <w:szCs w:val="28"/>
        </w:rPr>
        <w:lastRenderedPageBreak/>
        <w:t xml:space="preserve">corps est,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lui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aussi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‘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toile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’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que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nous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couvrons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tous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jours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-et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que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nous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créons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Ainsi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, les fragments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évoquent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feuilles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de vigne de la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tribu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locale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chose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 xml:space="preserve"> parfaitement personelle et </w:t>
      </w:r>
      <w:proofErr w:type="spellStart"/>
      <w:r w:rsidR="002E738F">
        <w:rPr>
          <w:rFonts w:asciiTheme="majorHAnsi" w:hAnsiTheme="majorHAnsi" w:cstheme="majorHAnsi"/>
          <w:sz w:val="28"/>
          <w:szCs w:val="28"/>
        </w:rPr>
        <w:t>ordinaire</w:t>
      </w:r>
      <w:proofErr w:type="spellEnd"/>
      <w:r w:rsidR="002E738F">
        <w:rPr>
          <w:rFonts w:asciiTheme="majorHAnsi" w:hAnsiTheme="majorHAnsi" w:cstheme="majorHAnsi"/>
          <w:sz w:val="28"/>
          <w:szCs w:val="28"/>
        </w:rPr>
        <w:t>.</w:t>
      </w:r>
    </w:p>
    <w:p w14:paraId="75966C63" w14:textId="26C90B47" w:rsidR="002E738F" w:rsidRDefault="002E738F" w:rsidP="002D1297">
      <w:pPr>
        <w:rPr>
          <w:rFonts w:asciiTheme="majorHAnsi" w:hAnsiTheme="majorHAnsi" w:cstheme="majorHAnsi"/>
          <w:sz w:val="28"/>
          <w:szCs w:val="28"/>
        </w:rPr>
      </w:pPr>
    </w:p>
    <w:p w14:paraId="09C25945" w14:textId="3FCF7B3B" w:rsidR="002E738F" w:rsidRDefault="00C71248" w:rsidP="002D129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Mais en </w:t>
      </w:r>
      <w:proofErr w:type="spellStart"/>
      <w:r>
        <w:rPr>
          <w:rFonts w:asciiTheme="majorHAnsi" w:hAnsiTheme="majorHAnsi" w:cstheme="majorHAnsi"/>
          <w:sz w:val="28"/>
          <w:szCs w:val="28"/>
        </w:rPr>
        <w:t>même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temps, et </w:t>
      </w:r>
      <w:proofErr w:type="spellStart"/>
      <w:r>
        <w:rPr>
          <w:rFonts w:asciiTheme="majorHAnsi" w:hAnsiTheme="majorHAnsi" w:cstheme="majorHAnsi"/>
          <w:sz w:val="28"/>
          <w:szCs w:val="28"/>
        </w:rPr>
        <w:t>tout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fait à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l’autre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bout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l’echelle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humaine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les </w:t>
      </w:r>
      <w:proofErr w:type="spellStart"/>
      <w:r>
        <w:rPr>
          <w:rFonts w:asciiTheme="majorHAnsi" w:hAnsiTheme="majorHAnsi" w:cstheme="majorHAnsi"/>
          <w:sz w:val="28"/>
          <w:szCs w:val="28"/>
        </w:rPr>
        <w:t>couleurs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>
        <w:rPr>
          <w:rFonts w:asciiTheme="majorHAnsi" w:hAnsiTheme="majorHAnsi" w:cstheme="majorHAnsi"/>
          <w:sz w:val="28"/>
          <w:szCs w:val="28"/>
        </w:rPr>
        <w:t>répètent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dans la vitrine </w:t>
      </w:r>
      <w:proofErr w:type="spellStart"/>
      <w:r>
        <w:rPr>
          <w:rFonts w:asciiTheme="majorHAnsi" w:hAnsiTheme="majorHAnsi" w:cstheme="majorHAnsi"/>
          <w:sz w:val="28"/>
          <w:szCs w:val="28"/>
        </w:rPr>
        <w:t>même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et dans les </w:t>
      </w:r>
      <w:proofErr w:type="spellStart"/>
      <w:r>
        <w:rPr>
          <w:rFonts w:asciiTheme="majorHAnsi" w:hAnsiTheme="majorHAnsi" w:cstheme="majorHAnsi"/>
          <w:sz w:val="28"/>
          <w:szCs w:val="28"/>
        </w:rPr>
        <w:t>pinces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linges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font penser au </w:t>
      </w:r>
      <w:proofErr w:type="spellStart"/>
      <w:r>
        <w:rPr>
          <w:rFonts w:asciiTheme="majorHAnsi" w:hAnsiTheme="majorHAnsi" w:cstheme="majorHAnsi"/>
          <w:sz w:val="28"/>
          <w:szCs w:val="28"/>
        </w:rPr>
        <w:t>tricolore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à la </w:t>
      </w:r>
      <w:proofErr w:type="spellStart"/>
      <w:r>
        <w:rPr>
          <w:rFonts w:asciiTheme="majorHAnsi" w:hAnsiTheme="majorHAnsi" w:cstheme="majorHAnsi"/>
          <w:sz w:val="28"/>
          <w:szCs w:val="28"/>
        </w:rPr>
        <w:t>révolution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bourgoise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à la </w:t>
      </w:r>
      <w:proofErr w:type="spellStart"/>
      <w:r>
        <w:rPr>
          <w:rFonts w:asciiTheme="majorHAnsi" w:hAnsiTheme="majorHAnsi" w:cstheme="majorHAnsi"/>
          <w:sz w:val="28"/>
          <w:szCs w:val="28"/>
        </w:rPr>
        <w:t>liberté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l’égalité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la </w:t>
      </w:r>
      <w:proofErr w:type="spellStart"/>
      <w:r>
        <w:rPr>
          <w:rFonts w:asciiTheme="majorHAnsi" w:hAnsiTheme="majorHAnsi" w:cstheme="majorHAnsi"/>
          <w:sz w:val="28"/>
          <w:szCs w:val="28"/>
        </w:rPr>
        <w:t>fraternité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La </w:t>
      </w:r>
      <w:proofErr w:type="spellStart"/>
      <w:r>
        <w:rPr>
          <w:rFonts w:asciiTheme="majorHAnsi" w:hAnsiTheme="majorHAnsi" w:cstheme="majorHAnsi"/>
          <w:sz w:val="28"/>
          <w:szCs w:val="28"/>
        </w:rPr>
        <w:t>désautonomisation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l’oeuvre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d’art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constitue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ici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un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mouvement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vers le </w:t>
      </w:r>
      <w:proofErr w:type="spellStart"/>
      <w:r>
        <w:rPr>
          <w:rFonts w:asciiTheme="majorHAnsi" w:hAnsiTheme="majorHAnsi" w:cstheme="majorHAnsi"/>
          <w:sz w:val="28"/>
          <w:szCs w:val="28"/>
        </w:rPr>
        <w:t>niveau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moral, </w:t>
      </w:r>
      <w:proofErr w:type="spellStart"/>
      <w:r>
        <w:rPr>
          <w:rFonts w:asciiTheme="majorHAnsi" w:hAnsiTheme="majorHAnsi" w:cstheme="majorHAnsi"/>
          <w:sz w:val="28"/>
          <w:szCs w:val="28"/>
        </w:rPr>
        <w:t>politique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</w:t>
      </w:r>
      <w:proofErr w:type="spellStart"/>
      <w:r>
        <w:rPr>
          <w:rFonts w:asciiTheme="majorHAnsi" w:hAnsiTheme="majorHAnsi" w:cstheme="majorHAnsi"/>
          <w:sz w:val="28"/>
          <w:szCs w:val="28"/>
        </w:rPr>
        <w:t>idéologique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La </w:t>
      </w:r>
      <w:proofErr w:type="spellStart"/>
      <w:r>
        <w:rPr>
          <w:rFonts w:asciiTheme="majorHAnsi" w:hAnsiTheme="majorHAnsi" w:cstheme="majorHAnsi"/>
          <w:sz w:val="28"/>
          <w:szCs w:val="28"/>
        </w:rPr>
        <w:t>fragmentation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la </w:t>
      </w:r>
      <w:proofErr w:type="spellStart"/>
      <w:r>
        <w:rPr>
          <w:rFonts w:asciiTheme="majorHAnsi" w:hAnsiTheme="majorHAnsi" w:cstheme="majorHAnsi"/>
          <w:sz w:val="28"/>
          <w:szCs w:val="28"/>
        </w:rPr>
        <w:t>societé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est </w:t>
      </w:r>
      <w:proofErr w:type="spellStart"/>
      <w:r>
        <w:rPr>
          <w:rFonts w:asciiTheme="majorHAnsi" w:hAnsiTheme="majorHAnsi" w:cstheme="majorHAnsi"/>
          <w:sz w:val="28"/>
          <w:szCs w:val="28"/>
        </w:rPr>
        <w:t>une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réalité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, mais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ce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sont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toujours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mêmes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valeurs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, les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mêmes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attitudes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qui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maintiennent les fragments dans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un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contexte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encyclopédique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possible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. Et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peut-être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est-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ce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uniquement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dans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l’invitation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offerte par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l’art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voir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choses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sous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un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jour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tout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nouveau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que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nous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sommes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encore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en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mesure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percevoir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et de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réfléter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ces</w:t>
      </w:r>
      <w:proofErr w:type="spellEnd"/>
      <w:r w:rsidR="00ED6EF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D6EF5">
        <w:rPr>
          <w:rFonts w:asciiTheme="majorHAnsi" w:hAnsiTheme="majorHAnsi" w:cstheme="majorHAnsi"/>
          <w:sz w:val="28"/>
          <w:szCs w:val="28"/>
        </w:rPr>
        <w:t>conte</w:t>
      </w:r>
      <w:r w:rsidR="00EB2A24">
        <w:rPr>
          <w:rFonts w:asciiTheme="majorHAnsi" w:hAnsiTheme="majorHAnsi" w:cstheme="majorHAnsi"/>
          <w:sz w:val="28"/>
          <w:szCs w:val="28"/>
        </w:rPr>
        <w:t>xtes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dans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un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monde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qui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précisément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, ne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parvient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pas à se fragmenter dans de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nouvelles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structures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et de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nouveaux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contextes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. La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dualité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l’installation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de </w:t>
      </w:r>
      <w:r w:rsidR="00EB2A24" w:rsidRPr="00EB2A24">
        <w:rPr>
          <w:rFonts w:asciiTheme="majorHAnsi" w:hAnsiTheme="majorHAnsi" w:cstheme="majorHAnsi"/>
          <w:i/>
          <w:iCs/>
          <w:sz w:val="28"/>
          <w:szCs w:val="28"/>
        </w:rPr>
        <w:t>Madame Bakke</w:t>
      </w:r>
      <w:r w:rsidR="00EB2A24">
        <w:rPr>
          <w:rFonts w:asciiTheme="majorHAnsi" w:hAnsiTheme="majorHAnsi" w:cstheme="majorHAnsi"/>
          <w:sz w:val="28"/>
          <w:szCs w:val="28"/>
        </w:rPr>
        <w:t xml:space="preserve"> est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soulignée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par le fait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qu’elle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transforme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selon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point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vue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 xml:space="preserve"> du </w:t>
      </w:r>
      <w:proofErr w:type="spellStart"/>
      <w:r w:rsidR="00EB2A24">
        <w:rPr>
          <w:rFonts w:asciiTheme="majorHAnsi" w:hAnsiTheme="majorHAnsi" w:cstheme="majorHAnsi"/>
          <w:sz w:val="28"/>
          <w:szCs w:val="28"/>
        </w:rPr>
        <w:t>visiteur</w:t>
      </w:r>
      <w:proofErr w:type="spellEnd"/>
      <w:r w:rsidR="00EB2A24">
        <w:rPr>
          <w:rFonts w:asciiTheme="majorHAnsi" w:hAnsiTheme="majorHAnsi" w:cstheme="majorHAnsi"/>
          <w:sz w:val="28"/>
          <w:szCs w:val="28"/>
        </w:rPr>
        <w:t>.</w:t>
      </w:r>
    </w:p>
    <w:p w14:paraId="15B7564F" w14:textId="3576E04E" w:rsidR="00212C8C" w:rsidRDefault="00212C8C" w:rsidP="002D1297">
      <w:pPr>
        <w:rPr>
          <w:rFonts w:asciiTheme="majorHAnsi" w:hAnsiTheme="majorHAnsi" w:cstheme="majorHAnsi"/>
          <w:sz w:val="28"/>
          <w:szCs w:val="28"/>
        </w:rPr>
      </w:pPr>
    </w:p>
    <w:p w14:paraId="2C87CE61" w14:textId="50CD890F" w:rsidR="00212C8C" w:rsidRDefault="00212C8C" w:rsidP="002D1297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212C8C">
        <w:rPr>
          <w:rFonts w:asciiTheme="majorHAnsi" w:hAnsiTheme="majorHAnsi" w:cstheme="majorHAnsi"/>
          <w:b/>
          <w:bCs/>
          <w:sz w:val="28"/>
          <w:szCs w:val="28"/>
        </w:rPr>
        <w:t>Apprendre</w:t>
      </w:r>
      <w:proofErr w:type="spellEnd"/>
      <w:r w:rsidRPr="00212C8C">
        <w:rPr>
          <w:rFonts w:asciiTheme="majorHAnsi" w:hAnsiTheme="majorHAnsi" w:cstheme="majorHAnsi"/>
          <w:b/>
          <w:bCs/>
          <w:sz w:val="28"/>
          <w:szCs w:val="28"/>
        </w:rPr>
        <w:t xml:space="preserve"> à </w:t>
      </w:r>
      <w:proofErr w:type="spellStart"/>
      <w:r w:rsidRPr="00212C8C">
        <w:rPr>
          <w:rFonts w:asciiTheme="majorHAnsi" w:hAnsiTheme="majorHAnsi" w:cstheme="majorHAnsi"/>
          <w:b/>
          <w:bCs/>
          <w:sz w:val="28"/>
          <w:szCs w:val="28"/>
        </w:rPr>
        <w:t>voir</w:t>
      </w:r>
      <w:proofErr w:type="spellEnd"/>
    </w:p>
    <w:p w14:paraId="780FF2E4" w14:textId="757633F9" w:rsidR="00212C8C" w:rsidRDefault="00212C8C" w:rsidP="002D129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Au premier </w:t>
      </w:r>
      <w:proofErr w:type="spellStart"/>
      <w:r>
        <w:rPr>
          <w:rFonts w:asciiTheme="majorHAnsi" w:hAnsiTheme="majorHAnsi" w:cstheme="majorHAnsi"/>
          <w:sz w:val="28"/>
          <w:szCs w:val="28"/>
        </w:rPr>
        <w:t>étage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sont </w:t>
      </w:r>
      <w:proofErr w:type="spellStart"/>
      <w:r>
        <w:rPr>
          <w:rFonts w:asciiTheme="majorHAnsi" w:hAnsiTheme="majorHAnsi" w:cstheme="majorHAnsi"/>
          <w:sz w:val="28"/>
          <w:szCs w:val="28"/>
        </w:rPr>
        <w:t>pr</w:t>
      </w:r>
      <w:r w:rsidR="00044897">
        <w:rPr>
          <w:rFonts w:asciiTheme="majorHAnsi" w:hAnsiTheme="majorHAnsi" w:cstheme="majorHAnsi"/>
          <w:sz w:val="28"/>
          <w:szCs w:val="28"/>
        </w:rPr>
        <w:t>é</w:t>
      </w:r>
      <w:r w:rsidR="005708DB">
        <w:rPr>
          <w:rFonts w:asciiTheme="majorHAnsi" w:hAnsiTheme="majorHAnsi" w:cstheme="majorHAnsi"/>
          <w:sz w:val="28"/>
          <w:szCs w:val="28"/>
        </w:rPr>
        <w:t>sentés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centaine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 petits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carr</w:t>
      </w:r>
      <w:r w:rsidR="009C4DB1">
        <w:rPr>
          <w:rFonts w:asciiTheme="majorHAnsi" w:hAnsiTheme="majorHAnsi" w:cstheme="majorHAnsi"/>
          <w:sz w:val="28"/>
          <w:szCs w:val="28"/>
        </w:rPr>
        <w:t>é</w:t>
      </w:r>
      <w:r w:rsidR="005708DB">
        <w:rPr>
          <w:rFonts w:asciiTheme="majorHAnsi" w:hAnsiTheme="majorHAnsi" w:cstheme="majorHAnsi"/>
          <w:sz w:val="28"/>
          <w:szCs w:val="28"/>
        </w:rPr>
        <w:t>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faits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cire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d’abeille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fondue et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disposés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dans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longue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suite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qui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améne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spectateur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à faire le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tour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l’installation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Chaque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carré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contient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couvercle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d’un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pot à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confiture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renfermant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à son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tour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un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petit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objet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qu’on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ne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peut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guère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identifier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L’exposition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est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montée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á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hauteur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yeux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, et à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intervalles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réguliers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sont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disposées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loupes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permettant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au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spectateur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d’examiner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chaque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carré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Cette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oeuvre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contient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également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des fragments de fragments de fragments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provenant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expériances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faites par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l’artiste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elle-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même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. Les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différents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ingrédients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contenus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dans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chaque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couvercle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répresentent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des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parties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parties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708DB">
        <w:rPr>
          <w:rFonts w:asciiTheme="majorHAnsi" w:hAnsiTheme="majorHAnsi" w:cstheme="majorHAnsi"/>
          <w:sz w:val="28"/>
          <w:szCs w:val="28"/>
        </w:rPr>
        <w:t>d’oeuvres</w:t>
      </w:r>
      <w:proofErr w:type="spellEnd"/>
      <w:r w:rsidR="005708D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déjà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réalisées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donc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encore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fois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méthode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travail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du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bricoleur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Encore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métaperspective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encore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l’intracontextuel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Qui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d’évidence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désigne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possibilités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– et la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néccissité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inhérantes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au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rôle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l’artiste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de se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créer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soi-même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dans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un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A2445">
        <w:rPr>
          <w:rFonts w:asciiTheme="majorHAnsi" w:hAnsiTheme="majorHAnsi" w:cstheme="majorHAnsi"/>
          <w:sz w:val="28"/>
          <w:szCs w:val="28"/>
        </w:rPr>
        <w:t>contexte</w:t>
      </w:r>
      <w:proofErr w:type="spellEnd"/>
      <w:r w:rsidR="007A2445">
        <w:rPr>
          <w:rFonts w:asciiTheme="majorHAnsi" w:hAnsiTheme="majorHAnsi" w:cstheme="majorHAnsi"/>
          <w:sz w:val="28"/>
          <w:szCs w:val="28"/>
        </w:rPr>
        <w:t>.</w:t>
      </w:r>
    </w:p>
    <w:p w14:paraId="5965A1F2" w14:textId="2B0296C9" w:rsidR="007A2445" w:rsidRDefault="007A2445" w:rsidP="002D1297">
      <w:pPr>
        <w:rPr>
          <w:rFonts w:asciiTheme="majorHAnsi" w:hAnsiTheme="majorHAnsi" w:cstheme="majorHAnsi"/>
          <w:sz w:val="28"/>
          <w:szCs w:val="28"/>
        </w:rPr>
      </w:pPr>
    </w:p>
    <w:p w14:paraId="1D5F56A4" w14:textId="0D54DCA8" w:rsidR="007A2445" w:rsidRDefault="007A2445" w:rsidP="002D129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La forme </w:t>
      </w:r>
      <w:proofErr w:type="spellStart"/>
      <w:r>
        <w:rPr>
          <w:rFonts w:asciiTheme="majorHAnsi" w:hAnsiTheme="majorHAnsi" w:cstheme="majorHAnsi"/>
          <w:sz w:val="28"/>
          <w:szCs w:val="28"/>
        </w:rPr>
        <w:t>même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l’exposistion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ne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offre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ni </w:t>
      </w:r>
      <w:proofErr w:type="spellStart"/>
      <w:r>
        <w:rPr>
          <w:rFonts w:asciiTheme="majorHAnsi" w:hAnsiTheme="majorHAnsi" w:cstheme="majorHAnsi"/>
          <w:sz w:val="28"/>
          <w:szCs w:val="28"/>
        </w:rPr>
        <w:t>début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ni fin. </w:t>
      </w:r>
      <w:proofErr w:type="spellStart"/>
      <w:r>
        <w:rPr>
          <w:rFonts w:asciiTheme="majorHAnsi" w:hAnsiTheme="majorHAnsi" w:cstheme="majorHAnsi"/>
          <w:sz w:val="28"/>
          <w:szCs w:val="28"/>
        </w:rPr>
        <w:t>Stimulé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le </w:t>
      </w:r>
      <w:proofErr w:type="spellStart"/>
      <w:r>
        <w:rPr>
          <w:rFonts w:asciiTheme="majorHAnsi" w:hAnsiTheme="majorHAnsi" w:cstheme="majorHAnsi"/>
          <w:sz w:val="28"/>
          <w:szCs w:val="28"/>
        </w:rPr>
        <w:t>spectateur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peut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tourner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autour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l’oeuvre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tant </w:t>
      </w:r>
      <w:proofErr w:type="spellStart"/>
      <w:r>
        <w:rPr>
          <w:rFonts w:asciiTheme="majorHAnsi" w:hAnsiTheme="majorHAnsi" w:cstheme="majorHAnsi"/>
          <w:sz w:val="28"/>
          <w:szCs w:val="28"/>
        </w:rPr>
        <w:t>qu’il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voudra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Il </w:t>
      </w:r>
      <w:proofErr w:type="spellStart"/>
      <w:r>
        <w:rPr>
          <w:rFonts w:asciiTheme="majorHAnsi" w:hAnsiTheme="majorHAnsi" w:cstheme="majorHAnsi"/>
          <w:sz w:val="28"/>
          <w:szCs w:val="28"/>
        </w:rPr>
        <w:t>n’en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aura </w:t>
      </w:r>
      <w:proofErr w:type="spellStart"/>
      <w:r>
        <w:rPr>
          <w:rFonts w:asciiTheme="majorHAnsi" w:hAnsiTheme="majorHAnsi" w:cstheme="majorHAnsi"/>
          <w:sz w:val="28"/>
          <w:szCs w:val="28"/>
        </w:rPr>
        <w:t>jamais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fini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! </w:t>
      </w:r>
      <w:proofErr w:type="spellStart"/>
      <w:r>
        <w:rPr>
          <w:rFonts w:asciiTheme="majorHAnsi" w:hAnsiTheme="majorHAnsi" w:cstheme="majorHAnsi"/>
          <w:sz w:val="28"/>
          <w:szCs w:val="28"/>
        </w:rPr>
        <w:t>Ceci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est </w:t>
      </w:r>
      <w:proofErr w:type="spellStart"/>
      <w:r>
        <w:rPr>
          <w:rFonts w:asciiTheme="majorHAnsi" w:hAnsiTheme="majorHAnsi" w:cstheme="majorHAnsi"/>
          <w:sz w:val="28"/>
          <w:szCs w:val="28"/>
        </w:rPr>
        <w:t>accentué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par le fait </w:t>
      </w:r>
      <w:proofErr w:type="spellStart"/>
      <w:r>
        <w:rPr>
          <w:rFonts w:asciiTheme="majorHAnsi" w:hAnsiTheme="majorHAnsi" w:cstheme="majorHAnsi"/>
          <w:sz w:val="28"/>
          <w:szCs w:val="28"/>
        </w:rPr>
        <w:t>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>
        <w:rPr>
          <w:rFonts w:asciiTheme="majorHAnsi" w:hAnsiTheme="majorHAnsi" w:cstheme="majorHAnsi"/>
          <w:sz w:val="28"/>
          <w:szCs w:val="28"/>
        </w:rPr>
        <w:t>cire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d’abeille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contenue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dans les </w:t>
      </w:r>
      <w:proofErr w:type="spellStart"/>
      <w:r>
        <w:rPr>
          <w:rFonts w:asciiTheme="majorHAnsi" w:hAnsiTheme="majorHAnsi" w:cstheme="majorHAnsi"/>
          <w:sz w:val="28"/>
          <w:szCs w:val="28"/>
        </w:rPr>
        <w:t>carrés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change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coleur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</w:t>
      </w:r>
      <w:proofErr w:type="spellStart"/>
      <w:r>
        <w:rPr>
          <w:rFonts w:asciiTheme="majorHAnsi" w:hAnsiTheme="majorHAnsi" w:cstheme="majorHAnsi"/>
          <w:sz w:val="28"/>
          <w:szCs w:val="28"/>
        </w:rPr>
        <w:t>d’odeur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avec le temps.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L’art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est </w:t>
      </w:r>
      <w:proofErr w:type="spellStart"/>
      <w:r>
        <w:rPr>
          <w:rFonts w:asciiTheme="majorHAnsi" w:hAnsiTheme="majorHAnsi" w:cstheme="majorHAnsi"/>
          <w:sz w:val="28"/>
          <w:szCs w:val="28"/>
        </w:rPr>
        <w:t>un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processus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un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souvenir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sensuel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L’art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Unni Karoline Bakke se </w:t>
      </w:r>
      <w:proofErr w:type="spellStart"/>
      <w:r>
        <w:rPr>
          <w:rFonts w:asciiTheme="majorHAnsi" w:hAnsiTheme="majorHAnsi" w:cstheme="majorHAnsi"/>
          <w:sz w:val="28"/>
          <w:szCs w:val="28"/>
        </w:rPr>
        <w:t>trouve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tout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lastRenderedPageBreak/>
        <w:t xml:space="preserve">moment sur le </w:t>
      </w:r>
      <w:proofErr w:type="spellStart"/>
      <w:r>
        <w:rPr>
          <w:rFonts w:asciiTheme="majorHAnsi" w:hAnsiTheme="majorHAnsi" w:cstheme="majorHAnsi"/>
          <w:sz w:val="28"/>
          <w:szCs w:val="28"/>
        </w:rPr>
        <w:t>point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quitter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la </w:t>
      </w:r>
      <w:proofErr w:type="spellStart"/>
      <w:r>
        <w:rPr>
          <w:rFonts w:asciiTheme="majorHAnsi" w:hAnsiTheme="majorHAnsi" w:cstheme="majorHAnsi"/>
          <w:sz w:val="28"/>
          <w:szCs w:val="28"/>
        </w:rPr>
        <w:t>salle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d’exposition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afin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devenir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son propre </w:t>
      </w:r>
      <w:proofErr w:type="spellStart"/>
      <w:r>
        <w:rPr>
          <w:rFonts w:asciiTheme="majorHAnsi" w:hAnsiTheme="majorHAnsi" w:cstheme="majorHAnsi"/>
          <w:sz w:val="28"/>
          <w:szCs w:val="28"/>
        </w:rPr>
        <w:t>sujet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parle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sans </w:t>
      </w:r>
      <w:proofErr w:type="spellStart"/>
      <w:r>
        <w:rPr>
          <w:rFonts w:asciiTheme="majorHAnsi" w:hAnsiTheme="majorHAnsi" w:cstheme="majorHAnsi"/>
          <w:sz w:val="28"/>
          <w:szCs w:val="28"/>
        </w:rPr>
        <w:t>cesse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Son art a </w:t>
      </w:r>
      <w:proofErr w:type="spellStart"/>
      <w:r>
        <w:rPr>
          <w:rFonts w:asciiTheme="majorHAnsi" w:hAnsiTheme="majorHAnsi" w:cstheme="majorHAnsi"/>
          <w:sz w:val="28"/>
          <w:szCs w:val="28"/>
        </w:rPr>
        <w:t>envie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rentrer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chez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pour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puissiez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continuer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d’apprendre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voir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Il </w:t>
      </w:r>
      <w:proofErr w:type="spellStart"/>
      <w:r>
        <w:rPr>
          <w:rFonts w:asciiTheme="majorHAnsi" w:hAnsiTheme="majorHAnsi" w:cstheme="majorHAnsi"/>
          <w:sz w:val="28"/>
          <w:szCs w:val="28"/>
        </w:rPr>
        <w:t>voudra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bien faire de </w:t>
      </w:r>
      <w:proofErr w:type="spellStart"/>
      <w:r>
        <w:rPr>
          <w:rFonts w:asciiTheme="majorHAnsi" w:hAnsiTheme="majorHAnsi" w:cstheme="majorHAnsi"/>
          <w:sz w:val="28"/>
          <w:szCs w:val="28"/>
        </w:rPr>
        <w:t>vous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un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artiste</w:t>
      </w:r>
      <w:proofErr w:type="spellEnd"/>
      <w:r>
        <w:rPr>
          <w:rFonts w:asciiTheme="majorHAnsi" w:hAnsiTheme="majorHAnsi" w:cstheme="majorHAnsi"/>
          <w:sz w:val="28"/>
          <w:szCs w:val="28"/>
        </w:rPr>
        <w:t>!</w:t>
      </w:r>
    </w:p>
    <w:p w14:paraId="0BA1C791" w14:textId="5871B16F" w:rsidR="00597ABE" w:rsidRDefault="00597ABE" w:rsidP="002D1297">
      <w:pPr>
        <w:rPr>
          <w:rFonts w:asciiTheme="majorHAnsi" w:hAnsiTheme="majorHAnsi" w:cstheme="majorHAnsi"/>
          <w:sz w:val="28"/>
          <w:szCs w:val="28"/>
        </w:rPr>
      </w:pPr>
    </w:p>
    <w:p w14:paraId="1CB0CC2A" w14:textId="4EC6F940" w:rsidR="00597ABE" w:rsidRDefault="00597ABE" w:rsidP="002D1297">
      <w:pPr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597ABE">
        <w:rPr>
          <w:rFonts w:asciiTheme="majorHAnsi" w:hAnsiTheme="majorHAnsi" w:cstheme="majorHAnsi"/>
          <w:b/>
          <w:bCs/>
          <w:sz w:val="28"/>
          <w:szCs w:val="28"/>
        </w:rPr>
        <w:t>L’allegorie</w:t>
      </w:r>
      <w:proofErr w:type="spellEnd"/>
      <w:r w:rsidRPr="00597ABE">
        <w:rPr>
          <w:rFonts w:asciiTheme="majorHAnsi" w:hAnsiTheme="majorHAnsi" w:cstheme="majorHAnsi"/>
          <w:b/>
          <w:bCs/>
          <w:sz w:val="28"/>
          <w:szCs w:val="28"/>
        </w:rPr>
        <w:t xml:space="preserve"> de la </w:t>
      </w:r>
      <w:proofErr w:type="spellStart"/>
      <w:r w:rsidRPr="00597ABE">
        <w:rPr>
          <w:rFonts w:asciiTheme="majorHAnsi" w:hAnsiTheme="majorHAnsi" w:cstheme="majorHAnsi"/>
          <w:b/>
          <w:bCs/>
          <w:sz w:val="28"/>
          <w:szCs w:val="28"/>
        </w:rPr>
        <w:t>réalité</w:t>
      </w:r>
      <w:proofErr w:type="spellEnd"/>
    </w:p>
    <w:p w14:paraId="4254DAC6" w14:textId="5325FB0D" w:rsidR="00597ABE" w:rsidRDefault="003E65C5" w:rsidP="002D1297">
      <w:pPr>
        <w:rPr>
          <w:rFonts w:asciiTheme="majorHAnsi" w:hAnsiTheme="majorHAnsi" w:cstheme="majorHAnsi"/>
          <w:i/>
          <w:iCs/>
          <w:sz w:val="28"/>
          <w:szCs w:val="28"/>
        </w:rPr>
      </w:pPr>
      <w:proofErr w:type="spellStart"/>
      <w:r w:rsidRPr="003E65C5">
        <w:rPr>
          <w:rFonts w:asciiTheme="majorHAnsi" w:hAnsiTheme="majorHAnsi" w:cstheme="majorHAnsi"/>
          <w:sz w:val="28"/>
          <w:szCs w:val="28"/>
        </w:rPr>
        <w:t>L’art</w:t>
      </w:r>
      <w:proofErr w:type="spellEnd"/>
      <w:r w:rsidRPr="003E65C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invite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l’interprétation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et </w:t>
      </w:r>
      <w:proofErr w:type="spellStart"/>
      <w:r>
        <w:rPr>
          <w:rFonts w:asciiTheme="majorHAnsi" w:hAnsiTheme="majorHAnsi" w:cstheme="majorHAnsi"/>
          <w:sz w:val="28"/>
          <w:szCs w:val="28"/>
        </w:rPr>
        <w:t>ce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sera </w:t>
      </w:r>
      <w:proofErr w:type="spellStart"/>
      <w:r>
        <w:rPr>
          <w:rFonts w:asciiTheme="majorHAnsi" w:hAnsiTheme="majorHAnsi" w:cstheme="majorHAnsi"/>
          <w:sz w:val="28"/>
          <w:szCs w:val="28"/>
        </w:rPr>
        <w:t>pour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moi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>
        <w:rPr>
          <w:rFonts w:asciiTheme="majorHAnsi" w:hAnsiTheme="majorHAnsi" w:cstheme="majorHAnsi"/>
          <w:sz w:val="28"/>
          <w:szCs w:val="28"/>
        </w:rPr>
        <w:t>message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il </w:t>
      </w:r>
      <w:proofErr w:type="spellStart"/>
      <w:r>
        <w:rPr>
          <w:rFonts w:asciiTheme="majorHAnsi" w:hAnsiTheme="majorHAnsi" w:cstheme="majorHAnsi"/>
          <w:sz w:val="28"/>
          <w:szCs w:val="28"/>
        </w:rPr>
        <w:t>faudra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>
        <w:rPr>
          <w:rFonts w:asciiTheme="majorHAnsi" w:hAnsiTheme="majorHAnsi" w:cstheme="majorHAnsi"/>
          <w:sz w:val="28"/>
          <w:szCs w:val="28"/>
        </w:rPr>
        <w:t>jours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apprenions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voir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nouveau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Le sens </w:t>
      </w:r>
      <w:proofErr w:type="spellStart"/>
      <w:r>
        <w:rPr>
          <w:rFonts w:asciiTheme="majorHAnsi" w:hAnsiTheme="majorHAnsi" w:cstheme="majorHAnsi"/>
          <w:sz w:val="28"/>
          <w:szCs w:val="28"/>
        </w:rPr>
        <w:t>univoque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est </w:t>
      </w:r>
      <w:proofErr w:type="spellStart"/>
      <w:r>
        <w:rPr>
          <w:rFonts w:asciiTheme="majorHAnsi" w:hAnsiTheme="majorHAnsi" w:cstheme="majorHAnsi"/>
          <w:sz w:val="28"/>
          <w:szCs w:val="28"/>
        </w:rPr>
        <w:t>une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illusion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mais le non-sens </w:t>
      </w:r>
      <w:proofErr w:type="spellStart"/>
      <w:r>
        <w:rPr>
          <w:rFonts w:asciiTheme="majorHAnsi" w:hAnsiTheme="majorHAnsi" w:cstheme="majorHAnsi"/>
          <w:sz w:val="28"/>
          <w:szCs w:val="28"/>
        </w:rPr>
        <w:t>constitue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tout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même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un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pire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lieu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refuge </w:t>
      </w:r>
      <w:proofErr w:type="spellStart"/>
      <w:r>
        <w:rPr>
          <w:rFonts w:asciiTheme="majorHAnsi" w:hAnsiTheme="majorHAnsi" w:cstheme="majorHAnsi"/>
          <w:sz w:val="28"/>
          <w:szCs w:val="28"/>
        </w:rPr>
        <w:t>intellectuel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C’est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seulement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en </w:t>
      </w:r>
      <w:proofErr w:type="spellStart"/>
      <w:r>
        <w:rPr>
          <w:rFonts w:asciiTheme="majorHAnsi" w:hAnsiTheme="majorHAnsi" w:cstheme="majorHAnsi"/>
          <w:sz w:val="28"/>
          <w:szCs w:val="28"/>
        </w:rPr>
        <w:t>apprenant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>
        <w:rPr>
          <w:rFonts w:asciiTheme="majorHAnsi" w:hAnsiTheme="majorHAnsi" w:cstheme="majorHAnsi"/>
          <w:sz w:val="28"/>
          <w:szCs w:val="28"/>
        </w:rPr>
        <w:t>voir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à </w:t>
      </w:r>
      <w:proofErr w:type="spellStart"/>
      <w:r>
        <w:rPr>
          <w:rFonts w:asciiTheme="majorHAnsi" w:hAnsiTheme="majorHAnsi" w:cstheme="majorHAnsi"/>
          <w:sz w:val="28"/>
          <w:szCs w:val="28"/>
        </w:rPr>
        <w:t>interpréter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pouvons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laisser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ouvertes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plusieurs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interprétations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et par </w:t>
      </w:r>
      <w:proofErr w:type="spellStart"/>
      <w:r>
        <w:rPr>
          <w:rFonts w:asciiTheme="majorHAnsi" w:hAnsiTheme="majorHAnsi" w:cstheme="majorHAnsi"/>
          <w:sz w:val="28"/>
          <w:szCs w:val="28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plusieurs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facons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penser et </w:t>
      </w:r>
      <w:proofErr w:type="spellStart"/>
      <w:r>
        <w:rPr>
          <w:rFonts w:asciiTheme="majorHAnsi" w:hAnsiTheme="majorHAnsi" w:cstheme="majorHAnsi"/>
          <w:sz w:val="28"/>
          <w:szCs w:val="28"/>
        </w:rPr>
        <w:t>d’agir</w:t>
      </w:r>
      <w:proofErr w:type="spellEnd"/>
      <w:r>
        <w:rPr>
          <w:rFonts w:asciiTheme="majorHAnsi" w:hAnsiTheme="majorHAnsi" w:cstheme="majorHAnsi"/>
          <w:sz w:val="28"/>
          <w:szCs w:val="28"/>
        </w:rPr>
        <w:t>. Comme elle le dit elle-</w:t>
      </w:r>
      <w:proofErr w:type="spellStart"/>
      <w:r>
        <w:rPr>
          <w:rFonts w:asciiTheme="majorHAnsi" w:hAnsiTheme="majorHAnsi" w:cstheme="majorHAnsi"/>
          <w:sz w:val="28"/>
          <w:szCs w:val="28"/>
        </w:rPr>
        <w:t>même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: </w:t>
      </w:r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‘Le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geste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primaire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de la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peinture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est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pour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moi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de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couvrir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.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Quelque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chose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transforme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et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quelque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chose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de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neuf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apparaît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>.’</w:t>
      </w:r>
    </w:p>
    <w:p w14:paraId="731D1050" w14:textId="369E2576" w:rsidR="003E65C5" w:rsidRDefault="003E65C5" w:rsidP="002D1297">
      <w:pPr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L’art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d’Unni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Karoline Bakke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se </w:t>
      </w:r>
      <w:proofErr w:type="spellStart"/>
      <w:r>
        <w:rPr>
          <w:rFonts w:asciiTheme="majorHAnsi" w:hAnsiTheme="majorHAnsi" w:cstheme="majorHAnsi"/>
          <w:sz w:val="28"/>
          <w:szCs w:val="28"/>
        </w:rPr>
        <w:t>qualifie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par le </w:t>
      </w:r>
      <w:proofErr w:type="spellStart"/>
      <w:r>
        <w:rPr>
          <w:rFonts w:asciiTheme="majorHAnsi" w:hAnsiTheme="majorHAnsi" w:cstheme="majorHAnsi"/>
          <w:sz w:val="28"/>
          <w:szCs w:val="28"/>
        </w:rPr>
        <w:t>terme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>
        <w:rPr>
          <w:rFonts w:asciiTheme="majorHAnsi" w:hAnsiTheme="majorHAnsi" w:cstheme="majorHAnsi"/>
          <w:sz w:val="28"/>
          <w:szCs w:val="28"/>
        </w:rPr>
        <w:t>bricolage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</w:rPr>
        <w:t>Nous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pouvons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dire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que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terme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tient du </w:t>
      </w:r>
      <w:proofErr w:type="spellStart"/>
      <w:r>
        <w:rPr>
          <w:rFonts w:asciiTheme="majorHAnsi" w:hAnsiTheme="majorHAnsi" w:cstheme="majorHAnsi"/>
          <w:sz w:val="28"/>
          <w:szCs w:val="28"/>
        </w:rPr>
        <w:t>concept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 ‘paragramme’ de </w:t>
      </w:r>
      <w:r w:rsidRPr="003E65C5">
        <w:rPr>
          <w:rFonts w:asciiTheme="majorHAnsi" w:hAnsiTheme="majorHAnsi" w:cstheme="majorHAnsi"/>
          <w:i/>
          <w:iCs/>
          <w:sz w:val="28"/>
          <w:szCs w:val="28"/>
        </w:rPr>
        <w:t>Julia Kristeva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 </w:t>
      </w:r>
      <w:proofErr w:type="spellStart"/>
      <w:r>
        <w:rPr>
          <w:rFonts w:asciiTheme="majorHAnsi" w:hAnsiTheme="majorHAnsi" w:cstheme="majorHAnsi"/>
          <w:sz w:val="28"/>
          <w:szCs w:val="28"/>
        </w:rPr>
        <w:t>concept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du ‘</w:t>
      </w:r>
      <w:proofErr w:type="spellStart"/>
      <w:r>
        <w:rPr>
          <w:rFonts w:asciiTheme="majorHAnsi" w:hAnsiTheme="majorHAnsi" w:cstheme="majorHAnsi"/>
          <w:sz w:val="28"/>
          <w:szCs w:val="28"/>
        </w:rPr>
        <w:t>palimpseste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’ de </w:t>
      </w:r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Gérard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Genette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.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Jaques</w:t>
      </w:r>
      <w:proofErr w:type="spellEnd"/>
      <w:r w:rsidRPr="003E65C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proofErr w:type="spellStart"/>
      <w:r w:rsidRPr="003E65C5">
        <w:rPr>
          <w:rFonts w:asciiTheme="majorHAnsi" w:hAnsiTheme="majorHAnsi" w:cstheme="majorHAnsi"/>
          <w:i/>
          <w:iCs/>
          <w:sz w:val="28"/>
          <w:szCs w:val="28"/>
        </w:rPr>
        <w:t>Derrida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emploie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le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terme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pour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dire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qu’aucun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discours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ne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s’amorce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spontanément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. Le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bricolage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tient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également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des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concepts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de Mikhail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Bakhtin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sur la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carnavalisation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et la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polyphonie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. Sur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ce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dernier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point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il y a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ceci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à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dire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: dans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l’art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de Unni Karoline Bakke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nous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n’avons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pas à faire à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polyphonie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centrifuge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(non-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motivée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), mais à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polyphonie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centripète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et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motivée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Donc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une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sorte de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polyphonie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dans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laquelle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l’innovation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artistique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trouve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en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révolution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permanente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contre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les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structures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thématiques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mêmes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l’oeuvre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d’art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>. Le bricol</w:t>
      </w:r>
      <w:r w:rsidR="004D1C19">
        <w:rPr>
          <w:rFonts w:asciiTheme="majorHAnsi" w:hAnsiTheme="majorHAnsi" w:cstheme="majorHAnsi"/>
          <w:sz w:val="28"/>
          <w:szCs w:val="28"/>
        </w:rPr>
        <w:t>age</w:t>
      </w:r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peut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se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c</w:t>
      </w:r>
      <w:r w:rsidR="008D5983">
        <w:rPr>
          <w:rFonts w:asciiTheme="majorHAnsi" w:hAnsiTheme="majorHAnsi" w:cstheme="majorHAnsi"/>
          <w:sz w:val="28"/>
          <w:szCs w:val="28"/>
        </w:rPr>
        <w:t>o</w:t>
      </w:r>
      <w:r w:rsidR="00EB2313">
        <w:rPr>
          <w:rFonts w:asciiTheme="majorHAnsi" w:hAnsiTheme="majorHAnsi" w:cstheme="majorHAnsi"/>
          <w:sz w:val="28"/>
          <w:szCs w:val="28"/>
        </w:rPr>
        <w:t>nc</w:t>
      </w:r>
      <w:r w:rsidR="008D5983">
        <w:rPr>
          <w:rFonts w:asciiTheme="majorHAnsi" w:hAnsiTheme="majorHAnsi" w:cstheme="majorHAnsi"/>
          <w:sz w:val="28"/>
          <w:szCs w:val="28"/>
        </w:rPr>
        <w:t>e</w:t>
      </w:r>
      <w:r w:rsidR="00EB2313">
        <w:rPr>
          <w:rFonts w:asciiTheme="majorHAnsi" w:hAnsiTheme="majorHAnsi" w:cstheme="majorHAnsi"/>
          <w:sz w:val="28"/>
          <w:szCs w:val="28"/>
        </w:rPr>
        <w:t>voir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comme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l’hétérogene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mis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en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système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ou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bien comme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l’allegorie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 xml:space="preserve"> de la </w:t>
      </w:r>
      <w:proofErr w:type="spellStart"/>
      <w:r w:rsidR="00EB2313">
        <w:rPr>
          <w:rFonts w:asciiTheme="majorHAnsi" w:hAnsiTheme="majorHAnsi" w:cstheme="majorHAnsi"/>
          <w:sz w:val="28"/>
          <w:szCs w:val="28"/>
        </w:rPr>
        <w:t>réalité</w:t>
      </w:r>
      <w:proofErr w:type="spellEnd"/>
      <w:r w:rsidR="00EB2313">
        <w:rPr>
          <w:rFonts w:asciiTheme="majorHAnsi" w:hAnsiTheme="majorHAnsi" w:cstheme="majorHAnsi"/>
          <w:sz w:val="28"/>
          <w:szCs w:val="28"/>
        </w:rPr>
        <w:t>.</w:t>
      </w:r>
    </w:p>
    <w:p w14:paraId="57A4C40D" w14:textId="02E9A988" w:rsidR="004A18C9" w:rsidRDefault="004A18C9" w:rsidP="002D1297">
      <w:pPr>
        <w:rPr>
          <w:rFonts w:asciiTheme="majorHAnsi" w:hAnsiTheme="majorHAnsi" w:cstheme="majorHAnsi"/>
          <w:sz w:val="28"/>
          <w:szCs w:val="28"/>
        </w:rPr>
      </w:pPr>
    </w:p>
    <w:p w14:paraId="59197396" w14:textId="765769FF" w:rsidR="004A18C9" w:rsidRPr="004A18C9" w:rsidRDefault="004A18C9" w:rsidP="002D1297">
      <w:pPr>
        <w:rPr>
          <w:rFonts w:asciiTheme="majorHAnsi" w:hAnsiTheme="majorHAnsi" w:cstheme="majorHAnsi"/>
        </w:rPr>
      </w:pPr>
      <w:r w:rsidRPr="004A18C9">
        <w:rPr>
          <w:rFonts w:asciiTheme="majorHAnsi" w:hAnsiTheme="majorHAnsi" w:cstheme="majorHAnsi"/>
        </w:rPr>
        <w:t xml:space="preserve">*) </w:t>
      </w:r>
      <w:proofErr w:type="spellStart"/>
      <w:r w:rsidRPr="004A18C9">
        <w:rPr>
          <w:rFonts w:asciiTheme="majorHAnsi" w:hAnsiTheme="majorHAnsi" w:cstheme="majorHAnsi"/>
        </w:rPr>
        <w:t>Etiquettes</w:t>
      </w:r>
      <w:proofErr w:type="spellEnd"/>
      <w:r w:rsidRPr="004A18C9">
        <w:rPr>
          <w:rFonts w:asciiTheme="majorHAnsi" w:hAnsiTheme="majorHAnsi" w:cstheme="majorHAnsi"/>
        </w:rPr>
        <w:t xml:space="preserve"> </w:t>
      </w:r>
      <w:proofErr w:type="spellStart"/>
      <w:r w:rsidRPr="004A18C9">
        <w:rPr>
          <w:rFonts w:asciiTheme="majorHAnsi" w:hAnsiTheme="majorHAnsi" w:cstheme="majorHAnsi"/>
        </w:rPr>
        <w:t>explicatives</w:t>
      </w:r>
      <w:proofErr w:type="spellEnd"/>
      <w:r w:rsidRPr="004A18C9">
        <w:rPr>
          <w:rFonts w:asciiTheme="majorHAnsi" w:hAnsiTheme="majorHAnsi" w:cstheme="majorHAnsi"/>
        </w:rPr>
        <w:t xml:space="preserve"> </w:t>
      </w:r>
      <w:proofErr w:type="spellStart"/>
      <w:r w:rsidRPr="004A18C9">
        <w:rPr>
          <w:rFonts w:asciiTheme="majorHAnsi" w:hAnsiTheme="majorHAnsi" w:cstheme="majorHAnsi"/>
        </w:rPr>
        <w:t>pour</w:t>
      </w:r>
      <w:proofErr w:type="spellEnd"/>
      <w:r w:rsidRPr="004A18C9">
        <w:rPr>
          <w:rFonts w:asciiTheme="majorHAnsi" w:hAnsiTheme="majorHAnsi" w:cstheme="majorHAnsi"/>
        </w:rPr>
        <w:t xml:space="preserve"> </w:t>
      </w:r>
      <w:proofErr w:type="spellStart"/>
      <w:r w:rsidRPr="004A18C9">
        <w:rPr>
          <w:rFonts w:asciiTheme="majorHAnsi" w:hAnsiTheme="majorHAnsi" w:cstheme="majorHAnsi"/>
        </w:rPr>
        <w:t>l’entretien</w:t>
      </w:r>
      <w:proofErr w:type="spellEnd"/>
      <w:r w:rsidRPr="004A18C9">
        <w:rPr>
          <w:rFonts w:asciiTheme="majorHAnsi" w:hAnsiTheme="majorHAnsi" w:cstheme="majorHAnsi"/>
        </w:rPr>
        <w:t xml:space="preserve"> du </w:t>
      </w:r>
      <w:proofErr w:type="spellStart"/>
      <w:r w:rsidRPr="004A18C9">
        <w:rPr>
          <w:rFonts w:asciiTheme="majorHAnsi" w:hAnsiTheme="majorHAnsi" w:cstheme="majorHAnsi"/>
        </w:rPr>
        <w:t>textile</w:t>
      </w:r>
      <w:proofErr w:type="spellEnd"/>
      <w:r w:rsidRPr="004A18C9">
        <w:rPr>
          <w:rFonts w:asciiTheme="majorHAnsi" w:hAnsiTheme="majorHAnsi" w:cstheme="majorHAnsi"/>
        </w:rPr>
        <w:t xml:space="preserve"> (</w:t>
      </w:r>
      <w:proofErr w:type="spellStart"/>
      <w:r w:rsidRPr="004A18C9">
        <w:rPr>
          <w:rFonts w:asciiTheme="majorHAnsi" w:hAnsiTheme="majorHAnsi" w:cstheme="majorHAnsi"/>
        </w:rPr>
        <w:t>NdT</w:t>
      </w:r>
      <w:proofErr w:type="spellEnd"/>
    </w:p>
    <w:p w14:paraId="5709B5E0" w14:textId="6B3C49D7" w:rsidR="004A18C9" w:rsidRPr="003E65C5" w:rsidRDefault="004A18C9" w:rsidP="002D1297">
      <w:pPr>
        <w:rPr>
          <w:rFonts w:asciiTheme="majorHAnsi" w:hAnsiTheme="majorHAnsi" w:cstheme="majorHAnsi"/>
          <w:sz w:val="28"/>
          <w:szCs w:val="28"/>
        </w:rPr>
      </w:pPr>
    </w:p>
    <w:p w14:paraId="2FCC6F10" w14:textId="77777777" w:rsidR="00212C8C" w:rsidRPr="003E65C5" w:rsidRDefault="00212C8C" w:rsidP="002D1297">
      <w:pPr>
        <w:rPr>
          <w:i/>
          <w:iCs/>
        </w:rPr>
      </w:pPr>
    </w:p>
    <w:sectPr w:rsidR="00212C8C" w:rsidRPr="003E65C5" w:rsidSect="002D129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25F86"/>
    <w:multiLevelType w:val="hybridMultilevel"/>
    <w:tmpl w:val="E8F816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97"/>
    <w:rsid w:val="00044897"/>
    <w:rsid w:val="00212C8C"/>
    <w:rsid w:val="002258ED"/>
    <w:rsid w:val="002D1297"/>
    <w:rsid w:val="002E738F"/>
    <w:rsid w:val="00393811"/>
    <w:rsid w:val="003E65C5"/>
    <w:rsid w:val="004225AB"/>
    <w:rsid w:val="004A18C9"/>
    <w:rsid w:val="004D1C19"/>
    <w:rsid w:val="005708DB"/>
    <w:rsid w:val="00597ABE"/>
    <w:rsid w:val="007A2445"/>
    <w:rsid w:val="008D5983"/>
    <w:rsid w:val="00905694"/>
    <w:rsid w:val="009B3635"/>
    <w:rsid w:val="009C4DB1"/>
    <w:rsid w:val="00C41DF2"/>
    <w:rsid w:val="00C71248"/>
    <w:rsid w:val="00DC3555"/>
    <w:rsid w:val="00E15470"/>
    <w:rsid w:val="00EB2313"/>
    <w:rsid w:val="00EB2A24"/>
    <w:rsid w:val="00ED6EF5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F2BB"/>
  <w15:chartTrackingRefBased/>
  <w15:docId w15:val="{A183D9BC-B700-2E48-BED9-9A3082CF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9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C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1088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Karoline Bakke</dc:creator>
  <cp:keywords/>
  <dc:description/>
  <cp:lastModifiedBy>Unni Karoline Bakke</cp:lastModifiedBy>
  <cp:revision>16</cp:revision>
  <dcterms:created xsi:type="dcterms:W3CDTF">2023-04-26T19:54:00Z</dcterms:created>
  <dcterms:modified xsi:type="dcterms:W3CDTF">2023-04-27T20:00:00Z</dcterms:modified>
</cp:coreProperties>
</file>